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56" w:rsidRPr="009B029A" w:rsidRDefault="00665214" w:rsidP="009B029A">
      <w:pPr>
        <w:shd w:val="clear" w:color="auto" w:fill="FFFFFF"/>
        <w:spacing w:after="0" w:line="240" w:lineRule="auto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Тема урока: </w:t>
      </w:r>
      <w:r w:rsidR="00461B56" w:rsidRPr="009B029A">
        <w:rPr>
          <w:rFonts w:ascii="Times New Roman" w:hAnsi="Times New Roman" w:cs="Times New Roman"/>
          <w:b/>
          <w:sz w:val="24"/>
          <w:szCs w:val="24"/>
        </w:rPr>
        <w:t xml:space="preserve">"Использование электронных таблиц </w:t>
      </w:r>
      <w:proofErr w:type="spellStart"/>
      <w:r w:rsidR="00461B56" w:rsidRPr="009B029A">
        <w:rPr>
          <w:rFonts w:ascii="Times New Roman" w:hAnsi="Times New Roman" w:cs="Times New Roman"/>
          <w:b/>
          <w:sz w:val="24"/>
          <w:szCs w:val="24"/>
        </w:rPr>
        <w:t>Microsoft</w:t>
      </w:r>
      <w:proofErr w:type="spellEnd"/>
      <w:r w:rsidR="00461B56" w:rsidRPr="009B02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1B56" w:rsidRPr="009B029A">
        <w:rPr>
          <w:rFonts w:ascii="Times New Roman" w:hAnsi="Times New Roman" w:cs="Times New Roman"/>
          <w:b/>
          <w:sz w:val="24"/>
          <w:szCs w:val="24"/>
        </w:rPr>
        <w:t>Excel</w:t>
      </w:r>
      <w:proofErr w:type="spellEnd"/>
      <w:r w:rsidR="00461B56" w:rsidRPr="009B029A">
        <w:rPr>
          <w:rFonts w:ascii="Times New Roman" w:hAnsi="Times New Roman" w:cs="Times New Roman"/>
          <w:b/>
          <w:sz w:val="24"/>
          <w:szCs w:val="24"/>
        </w:rPr>
        <w:t xml:space="preserve"> при решении практических задач"</w:t>
      </w:r>
    </w:p>
    <w:p w:rsidR="00DC0076" w:rsidRPr="009B029A" w:rsidRDefault="00665214" w:rsidP="009B029A">
      <w:pPr>
        <w:shd w:val="clear" w:color="auto" w:fill="FFFFFF"/>
        <w:spacing w:after="0" w:line="240" w:lineRule="auto"/>
        <w:ind w:firstLine="425"/>
        <w:rPr>
          <w:rFonts w:ascii="Times New Roman" w:eastAsia="Calibri" w:hAnsi="Times New Roman" w:cs="Times New Roman"/>
          <w:bCs/>
          <w:sz w:val="24"/>
          <w:szCs w:val="24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Цель</w:t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  <w:r w:rsidR="00101FB8"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029A" w:rsidRPr="009B029A">
        <w:rPr>
          <w:rFonts w:ascii="Times New Roman" w:eastAsia="Calibri" w:hAnsi="Times New Roman" w:cs="Times New Roman"/>
          <w:bCs/>
          <w:sz w:val="24"/>
          <w:szCs w:val="24"/>
        </w:rPr>
        <w:t xml:space="preserve">Применение навыков работы с электронными таблицами </w:t>
      </w:r>
      <w:r w:rsidR="009B029A" w:rsidRPr="009B029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Excel</w:t>
      </w:r>
      <w:r w:rsidR="009B029A" w:rsidRPr="009B029A">
        <w:rPr>
          <w:rFonts w:ascii="Times New Roman" w:eastAsia="Calibri" w:hAnsi="Times New Roman" w:cs="Times New Roman"/>
          <w:bCs/>
          <w:sz w:val="24"/>
          <w:szCs w:val="24"/>
        </w:rPr>
        <w:t xml:space="preserve"> при решении практических задач.</w:t>
      </w:r>
      <w:r w:rsidR="009B029A"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FB8"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знакомить учащихся функциями  табличного процессора MS </w:t>
      </w:r>
      <w:proofErr w:type="spellStart"/>
      <w:r w:rsidR="00101FB8"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101FB8"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познакомить обучающихся проблемами энергосбережения в разных отраслях хозяйства и возможными путями их решения, мотивировать учащихся на энергосберегающий образ жизни. </w:t>
      </w:r>
    </w:p>
    <w:p w:rsidR="00DC0076" w:rsidRPr="009B029A" w:rsidRDefault="00DC0076" w:rsidP="009B029A">
      <w:pPr>
        <w:shd w:val="clear" w:color="auto" w:fill="FFFFFF"/>
        <w:spacing w:after="0" w:line="240" w:lineRule="auto"/>
        <w:ind w:firstLine="425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029A">
        <w:rPr>
          <w:rFonts w:ascii="Times New Roman" w:eastAsia="Calibri" w:hAnsi="Times New Roman" w:cs="Times New Roman"/>
          <w:b/>
          <w:bCs/>
          <w:sz w:val="24"/>
          <w:szCs w:val="24"/>
        </w:rPr>
        <w:t>Задачи урока:</w:t>
      </w:r>
    </w:p>
    <w:p w:rsidR="00DC0076" w:rsidRPr="009B029A" w:rsidRDefault="00DC0076" w:rsidP="009B029A">
      <w:pPr>
        <w:widowControl w:val="0"/>
        <w:shd w:val="clear" w:color="auto" w:fill="FFFFFF"/>
        <w:tabs>
          <w:tab w:val="left" w:pos="2585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i/>
          <w:iCs/>
          <w:sz w:val="24"/>
          <w:szCs w:val="24"/>
        </w:rPr>
        <w:t>содержательные:</w:t>
      </w:r>
    </w:p>
    <w:p w:rsidR="00DC0076" w:rsidRPr="009B029A" w:rsidRDefault="00DC0076" w:rsidP="009B029A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обеспечить понимание учащимися возможности деления сложной задачи на простые подзадачи, использования вспомогательных алгоритмов для расчетов;</w:t>
      </w:r>
    </w:p>
    <w:p w:rsidR="00DC0076" w:rsidRPr="009B029A" w:rsidRDefault="00DC0076" w:rsidP="009B029A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создать условия для систематизации знаний по теме "Обработка числовой информации";</w:t>
      </w:r>
    </w:p>
    <w:p w:rsidR="00DC0076" w:rsidRPr="009B029A" w:rsidRDefault="00DC0076" w:rsidP="009B029A">
      <w:pPr>
        <w:widowControl w:val="0"/>
        <w:shd w:val="clear" w:color="auto" w:fill="FFFFFF"/>
        <w:tabs>
          <w:tab w:val="left" w:pos="2585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B029A">
        <w:rPr>
          <w:rFonts w:ascii="Times New Roman" w:eastAsia="Calibri" w:hAnsi="Times New Roman" w:cs="Times New Roman"/>
          <w:i/>
          <w:iCs/>
          <w:sz w:val="24"/>
          <w:szCs w:val="24"/>
        </w:rPr>
        <w:t>деятельностные</w:t>
      </w:r>
      <w:proofErr w:type="spellEnd"/>
      <w:r w:rsidRPr="009B029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9B029A">
        <w:rPr>
          <w:rFonts w:ascii="Times New Roman" w:eastAsia="Calibri" w:hAnsi="Times New Roman" w:cs="Times New Roman"/>
          <w:sz w:val="24"/>
          <w:szCs w:val="24"/>
        </w:rPr>
        <w:t>(формирование умений новых способов действий на основе изученного ранее материала):</w:t>
      </w:r>
    </w:p>
    <w:p w:rsidR="00C641B9" w:rsidRPr="009B029A" w:rsidRDefault="00C641B9" w:rsidP="009B029A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 xml:space="preserve">изучить возможности компьютера и </w:t>
      </w:r>
      <w:r w:rsidRPr="009B029A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9B029A">
        <w:rPr>
          <w:rFonts w:ascii="Times New Roman" w:hAnsi="Times New Roman" w:cs="Times New Roman"/>
          <w:sz w:val="24"/>
          <w:szCs w:val="24"/>
        </w:rPr>
        <w:t xml:space="preserve"> </w:t>
      </w:r>
      <w:r w:rsidRPr="009B029A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9B029A">
        <w:rPr>
          <w:rFonts w:ascii="Times New Roman" w:hAnsi="Times New Roman" w:cs="Times New Roman"/>
          <w:sz w:val="24"/>
          <w:szCs w:val="24"/>
        </w:rPr>
        <w:t xml:space="preserve"> как  инструмента для моделирования жизненных ситуаций и различных процессов;</w:t>
      </w:r>
    </w:p>
    <w:p w:rsidR="00C641B9" w:rsidRPr="009B029A" w:rsidRDefault="00C641B9" w:rsidP="009B029A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 xml:space="preserve">научить создавать информационные модели; </w:t>
      </w:r>
    </w:p>
    <w:p w:rsidR="00C641B9" w:rsidRPr="009B029A" w:rsidRDefault="00C641B9" w:rsidP="009B029A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 xml:space="preserve">совершенствовать навыки работы в  </w:t>
      </w:r>
      <w:r w:rsidRPr="009B029A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9B0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29A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9B029A">
        <w:rPr>
          <w:rFonts w:ascii="Times New Roman" w:hAnsi="Times New Roman" w:cs="Times New Roman"/>
          <w:sz w:val="24"/>
          <w:szCs w:val="24"/>
        </w:rPr>
        <w:t xml:space="preserve">: ввод, редактирование и копирование формул и данных; </w:t>
      </w:r>
    </w:p>
    <w:p w:rsidR="00C641B9" w:rsidRPr="009B029A" w:rsidRDefault="00C641B9" w:rsidP="009B029A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научить формулировать цели исследования, анализировать конечные результаты работы;</w:t>
      </w:r>
    </w:p>
    <w:p w:rsidR="00DC0076" w:rsidRPr="009B029A" w:rsidRDefault="00DC0076" w:rsidP="009B029A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формировать у учащихся умения полно и точно выражать свои мысли;</w:t>
      </w:r>
    </w:p>
    <w:p w:rsidR="00DC0076" w:rsidRPr="009B029A" w:rsidRDefault="00DC0076" w:rsidP="009B029A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закрепить умения проектировать электронные таблицы для вычисления при решении практических задач;</w:t>
      </w:r>
    </w:p>
    <w:p w:rsidR="00DC0076" w:rsidRPr="009B029A" w:rsidRDefault="00DC0076" w:rsidP="009B029A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 xml:space="preserve">формировать умения выбирать основания и критерии для сравнения объектов, строить логические цепи рассуждений; </w:t>
      </w:r>
    </w:p>
    <w:p w:rsidR="00DC0076" w:rsidRPr="009B029A" w:rsidRDefault="00DC0076" w:rsidP="009B029A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формировать умения соотносить свои действия с планируемыми результатами, корректировать свои действия в соответствии с изменяющейся ситуацией,</w:t>
      </w:r>
    </w:p>
    <w:p w:rsidR="00DC0076" w:rsidRPr="009B029A" w:rsidRDefault="00DC0076" w:rsidP="009B029A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формировать умения оценивать правильность выполнения учебной задачи, собственные возможности по ее решению,</w:t>
      </w:r>
    </w:p>
    <w:p w:rsidR="00DC0076" w:rsidRPr="009B029A" w:rsidRDefault="00DC0076" w:rsidP="009B029A">
      <w:pPr>
        <w:widowControl w:val="0"/>
        <w:shd w:val="clear" w:color="auto" w:fill="FFFFFF"/>
        <w:tabs>
          <w:tab w:val="left" w:pos="2585"/>
        </w:tabs>
        <w:autoSpaceDE w:val="0"/>
        <w:autoSpaceDN w:val="0"/>
        <w:adjustRightInd w:val="0"/>
        <w:spacing w:after="0" w:line="240" w:lineRule="auto"/>
        <w:ind w:left="425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B029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развивающие: 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формировать ключевые компетенции учащихся: информационную (умение анализировать информацию и переводить ее из одной формы в другую), коммуникативную.</w:t>
      </w:r>
    </w:p>
    <w:p w:rsidR="00DC0076" w:rsidRPr="009B029A" w:rsidRDefault="00DC0076" w:rsidP="009B029A">
      <w:pPr>
        <w:widowControl w:val="0"/>
        <w:shd w:val="clear" w:color="auto" w:fill="FFFFFF"/>
        <w:tabs>
          <w:tab w:val="left" w:pos="2585"/>
        </w:tabs>
        <w:autoSpaceDE w:val="0"/>
        <w:autoSpaceDN w:val="0"/>
        <w:adjustRightInd w:val="0"/>
        <w:spacing w:after="0" w:line="240" w:lineRule="auto"/>
        <w:ind w:left="425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B029A">
        <w:rPr>
          <w:rFonts w:ascii="Times New Roman" w:eastAsia="Calibri" w:hAnsi="Times New Roman" w:cs="Times New Roman"/>
          <w:i/>
          <w:sz w:val="24"/>
          <w:szCs w:val="24"/>
        </w:rPr>
        <w:t>воспитательные: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повысить активность, развивать соревновательные качества учащихся на уроке;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воспитывать трудолюбие;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развивать познавательный интерес и творческую активность;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вырабатывать аккуратность, эстетический вкус и организованность в работе;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формировать навыки взаимодействия и принятия решений.</w:t>
      </w:r>
    </w:p>
    <w:p w:rsidR="00C641B9" w:rsidRPr="009B029A" w:rsidRDefault="00C641B9" w:rsidP="009B029A">
      <w:pPr>
        <w:pStyle w:val="a6"/>
        <w:spacing w:before="0" w:after="0"/>
        <w:rPr>
          <w:b/>
        </w:rPr>
      </w:pPr>
      <w:r w:rsidRPr="009B029A">
        <w:rPr>
          <w:b/>
        </w:rPr>
        <w:t xml:space="preserve"> </w:t>
      </w:r>
    </w:p>
    <w:p w:rsidR="00C641B9" w:rsidRPr="009B029A" w:rsidRDefault="00C641B9" w:rsidP="009B02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0076" w:rsidRPr="009B029A" w:rsidRDefault="00DC0076" w:rsidP="009B029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B02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результаты: </w:t>
      </w:r>
      <w:r w:rsidRPr="009B029A">
        <w:rPr>
          <w:rFonts w:ascii="Times New Roman" w:eastAsia="Calibri" w:hAnsi="Times New Roman" w:cs="Times New Roman"/>
          <w:sz w:val="24"/>
          <w:szCs w:val="24"/>
        </w:rPr>
        <w:t>ф</w:t>
      </w:r>
      <w:r w:rsidRPr="009B029A">
        <w:rPr>
          <w:rFonts w:ascii="Times New Roman" w:eastAsia="Calibri" w:hAnsi="Times New Roman" w:cs="Times New Roman"/>
          <w:bCs/>
          <w:sz w:val="24"/>
          <w:szCs w:val="24"/>
        </w:rPr>
        <w:t>ормирование универсальных учебных де</w:t>
      </w:r>
      <w:r w:rsidRPr="009B029A">
        <w:rPr>
          <w:rFonts w:ascii="Times New Roman" w:eastAsia="Calibri" w:hAnsi="Times New Roman" w:cs="Times New Roman"/>
          <w:bCs/>
          <w:sz w:val="24"/>
          <w:szCs w:val="24"/>
        </w:rPr>
        <w:t>й</w:t>
      </w:r>
      <w:r w:rsidRPr="009B029A">
        <w:rPr>
          <w:rFonts w:ascii="Times New Roman" w:eastAsia="Calibri" w:hAnsi="Times New Roman" w:cs="Times New Roman"/>
          <w:bCs/>
          <w:sz w:val="24"/>
          <w:szCs w:val="24"/>
        </w:rPr>
        <w:t>ствий:</w:t>
      </w:r>
    </w:p>
    <w:p w:rsidR="00DC0076" w:rsidRPr="009B029A" w:rsidRDefault="00DC0076" w:rsidP="009B02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B029A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Pr="009B029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B029A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УУД:</w:t>
      </w:r>
      <w:r w:rsidRPr="009B029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 xml:space="preserve">будет сформирована  мотивация к обучению и познанию; 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адекватная сам</w:t>
      </w:r>
      <w:r w:rsidRPr="009B029A">
        <w:rPr>
          <w:rFonts w:ascii="Times New Roman" w:eastAsia="Calibri" w:hAnsi="Times New Roman" w:cs="Times New Roman"/>
          <w:sz w:val="24"/>
          <w:szCs w:val="24"/>
        </w:rPr>
        <w:t>о</w:t>
      </w:r>
      <w:r w:rsidRPr="009B029A">
        <w:rPr>
          <w:rFonts w:ascii="Times New Roman" w:eastAsia="Calibri" w:hAnsi="Times New Roman" w:cs="Times New Roman"/>
          <w:sz w:val="24"/>
          <w:szCs w:val="24"/>
        </w:rPr>
        <w:t xml:space="preserve">оценка; 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готовность открыто выражать свою позицию на уроках, адекватное понимание причин успеха (неуспеха) в учебном процессе.</w:t>
      </w:r>
    </w:p>
    <w:p w:rsidR="00DC0076" w:rsidRPr="009B029A" w:rsidRDefault="00DC0076" w:rsidP="009B02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029A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2. Регулятивные УУД: 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 xml:space="preserve">умение удерживать цель деятельности до получения ее результата; 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 xml:space="preserve">умение видеть ошибку; 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умение оценивать результат своей деятельности, аргументировать своё мнение и позицию;</w:t>
      </w:r>
    </w:p>
    <w:p w:rsidR="00DC0076" w:rsidRPr="009B029A" w:rsidRDefault="00DC0076" w:rsidP="009B029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029A">
        <w:rPr>
          <w:rFonts w:ascii="Times New Roman" w:eastAsia="Calibri" w:hAnsi="Times New Roman" w:cs="Times New Roman"/>
          <w:sz w:val="24"/>
          <w:szCs w:val="24"/>
        </w:rPr>
        <w:t>осуществлять самоконтроль процесса и результатов деятельности.</w:t>
      </w:r>
    </w:p>
    <w:p w:rsidR="00DC0076" w:rsidRPr="009B029A" w:rsidRDefault="00DC0076" w:rsidP="009B02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029A">
        <w:rPr>
          <w:rFonts w:ascii="Times New Roman" w:eastAsia="Calibri" w:hAnsi="Times New Roman" w:cs="Times New Roman"/>
          <w:b/>
          <w:bCs/>
          <w:sz w:val="24"/>
          <w:szCs w:val="24"/>
        </w:rPr>
        <w:t>3. Познавательные УУД:</w:t>
      </w:r>
    </w:p>
    <w:p w:rsidR="00DC0076" w:rsidRPr="009B029A" w:rsidRDefault="00DC0076" w:rsidP="009B029A">
      <w:pPr>
        <w:pStyle w:val="1"/>
        <w:numPr>
          <w:ilvl w:val="0"/>
          <w:numId w:val="16"/>
        </w:numPr>
        <w:spacing w:before="0" w:after="0" w:line="240" w:lineRule="auto"/>
        <w:ind w:left="1134"/>
        <w:rPr>
          <w:rFonts w:ascii="Times New Roman" w:hAnsi="Times New Roman"/>
          <w:b w:val="0"/>
          <w:sz w:val="24"/>
          <w:szCs w:val="24"/>
        </w:rPr>
      </w:pPr>
      <w:r w:rsidRPr="009B029A">
        <w:rPr>
          <w:rFonts w:ascii="Times New Roman" w:hAnsi="Times New Roman"/>
          <w:b w:val="0"/>
          <w:sz w:val="24"/>
          <w:szCs w:val="24"/>
        </w:rPr>
        <w:t>извлекать информацию;</w:t>
      </w:r>
    </w:p>
    <w:p w:rsidR="00DC0076" w:rsidRPr="009B029A" w:rsidRDefault="00DC0076" w:rsidP="009B029A">
      <w:pPr>
        <w:pStyle w:val="1"/>
        <w:numPr>
          <w:ilvl w:val="0"/>
          <w:numId w:val="16"/>
        </w:numPr>
        <w:spacing w:before="0" w:after="0" w:line="240" w:lineRule="auto"/>
        <w:ind w:left="1134"/>
        <w:rPr>
          <w:rFonts w:ascii="Times New Roman" w:hAnsi="Times New Roman"/>
          <w:b w:val="0"/>
          <w:sz w:val="24"/>
          <w:szCs w:val="24"/>
        </w:rPr>
      </w:pPr>
      <w:r w:rsidRPr="009B029A">
        <w:rPr>
          <w:rFonts w:ascii="Times New Roman" w:hAnsi="Times New Roman"/>
          <w:b w:val="0"/>
          <w:sz w:val="24"/>
          <w:szCs w:val="24"/>
        </w:rPr>
        <w:t>ориентироваться в системе знаний;</w:t>
      </w:r>
    </w:p>
    <w:p w:rsidR="00DC0076" w:rsidRPr="009B029A" w:rsidRDefault="00DC0076" w:rsidP="009B029A">
      <w:pPr>
        <w:pStyle w:val="1"/>
        <w:numPr>
          <w:ilvl w:val="0"/>
          <w:numId w:val="16"/>
        </w:numPr>
        <w:spacing w:before="0" w:after="0" w:line="240" w:lineRule="auto"/>
        <w:ind w:left="1134"/>
        <w:rPr>
          <w:rFonts w:ascii="Times New Roman" w:hAnsi="Times New Roman"/>
          <w:b w:val="0"/>
          <w:sz w:val="24"/>
          <w:szCs w:val="24"/>
        </w:rPr>
      </w:pPr>
      <w:r w:rsidRPr="009B029A">
        <w:rPr>
          <w:rFonts w:ascii="Times New Roman" w:hAnsi="Times New Roman"/>
          <w:b w:val="0"/>
          <w:sz w:val="24"/>
          <w:szCs w:val="24"/>
        </w:rPr>
        <w:t xml:space="preserve">перерабатывать информацию (анализировать, сравнивать, систематизировать, обобщать); </w:t>
      </w:r>
    </w:p>
    <w:p w:rsidR="00DC0076" w:rsidRPr="009B029A" w:rsidRDefault="00DC0076" w:rsidP="009B029A">
      <w:pPr>
        <w:pStyle w:val="1"/>
        <w:numPr>
          <w:ilvl w:val="0"/>
          <w:numId w:val="16"/>
        </w:numPr>
        <w:spacing w:before="0" w:after="0" w:line="240" w:lineRule="auto"/>
        <w:ind w:left="1134"/>
        <w:rPr>
          <w:rFonts w:ascii="Times New Roman" w:hAnsi="Times New Roman"/>
          <w:b w:val="0"/>
          <w:sz w:val="24"/>
          <w:szCs w:val="24"/>
        </w:rPr>
      </w:pPr>
      <w:r w:rsidRPr="009B029A">
        <w:rPr>
          <w:rFonts w:ascii="Times New Roman" w:hAnsi="Times New Roman"/>
          <w:b w:val="0"/>
          <w:sz w:val="24"/>
          <w:szCs w:val="24"/>
        </w:rPr>
        <w:t>преобразовывать информацию из одного вида в другой.</w:t>
      </w:r>
    </w:p>
    <w:p w:rsidR="00DC0076" w:rsidRPr="009B029A" w:rsidRDefault="00DC0076" w:rsidP="009B02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029A">
        <w:rPr>
          <w:rFonts w:ascii="Times New Roman" w:eastAsia="Calibri" w:hAnsi="Times New Roman" w:cs="Times New Roman"/>
          <w:b/>
          <w:bCs/>
          <w:sz w:val="24"/>
          <w:szCs w:val="24"/>
        </w:rPr>
        <w:t>4. Коммуникативные УУД:</w:t>
      </w:r>
    </w:p>
    <w:p w:rsidR="00DC0076" w:rsidRPr="009B029A" w:rsidRDefault="00DC0076" w:rsidP="009B029A">
      <w:pPr>
        <w:pStyle w:val="1"/>
        <w:numPr>
          <w:ilvl w:val="0"/>
          <w:numId w:val="17"/>
        </w:numPr>
        <w:tabs>
          <w:tab w:val="left" w:pos="1134"/>
        </w:tabs>
        <w:spacing w:before="0" w:after="0" w:line="240" w:lineRule="auto"/>
        <w:ind w:left="1134"/>
        <w:rPr>
          <w:rFonts w:ascii="Times New Roman" w:hAnsi="Times New Roman"/>
          <w:b w:val="0"/>
          <w:sz w:val="24"/>
          <w:szCs w:val="24"/>
        </w:rPr>
      </w:pPr>
      <w:r w:rsidRPr="009B029A">
        <w:rPr>
          <w:rFonts w:ascii="Times New Roman" w:hAnsi="Times New Roman"/>
          <w:b w:val="0"/>
          <w:sz w:val="24"/>
          <w:szCs w:val="24"/>
        </w:rPr>
        <w:t xml:space="preserve">умение слушать и слышать учителя, ученика; </w:t>
      </w:r>
    </w:p>
    <w:p w:rsidR="00DC0076" w:rsidRPr="009B029A" w:rsidRDefault="00DC0076" w:rsidP="009B029A">
      <w:pPr>
        <w:pStyle w:val="1"/>
        <w:numPr>
          <w:ilvl w:val="0"/>
          <w:numId w:val="17"/>
        </w:numPr>
        <w:tabs>
          <w:tab w:val="left" w:pos="1134"/>
        </w:tabs>
        <w:spacing w:before="0" w:after="0" w:line="240" w:lineRule="auto"/>
        <w:ind w:left="1134"/>
        <w:rPr>
          <w:rFonts w:ascii="Times New Roman" w:hAnsi="Times New Roman"/>
          <w:b w:val="0"/>
          <w:sz w:val="24"/>
          <w:szCs w:val="24"/>
        </w:rPr>
      </w:pPr>
      <w:r w:rsidRPr="009B029A">
        <w:rPr>
          <w:rFonts w:ascii="Times New Roman" w:hAnsi="Times New Roman"/>
          <w:b w:val="0"/>
          <w:sz w:val="24"/>
          <w:szCs w:val="24"/>
        </w:rPr>
        <w:t>умение сотрудничать в группе при решении учебных задач.</w:t>
      </w:r>
    </w:p>
    <w:p w:rsidR="009B17B7" w:rsidRPr="009B029A" w:rsidRDefault="009B17B7" w:rsidP="009B029A">
      <w:pPr>
        <w:pStyle w:val="a6"/>
        <w:spacing w:before="0" w:after="0"/>
        <w:jc w:val="both"/>
      </w:pPr>
      <w:r w:rsidRPr="009B029A">
        <w:rPr>
          <w:rStyle w:val="a5"/>
        </w:rPr>
        <w:t>Ожидаемые результаты:</w:t>
      </w:r>
    </w:p>
    <w:p w:rsidR="009B17B7" w:rsidRPr="009B029A" w:rsidRDefault="009B17B7" w:rsidP="009B029A">
      <w:pPr>
        <w:pStyle w:val="a6"/>
        <w:spacing w:before="0" w:after="0"/>
        <w:jc w:val="both"/>
      </w:pPr>
      <w:r w:rsidRPr="009B029A">
        <w:t>После этого урока ученики смогут:</w:t>
      </w:r>
    </w:p>
    <w:p w:rsidR="009B17B7" w:rsidRPr="009B029A" w:rsidRDefault="009B17B7" w:rsidP="009B029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вводить, редактировать формулы в таблице, проводить простейшие вычисления.</w:t>
      </w:r>
    </w:p>
    <w:p w:rsidR="009B17B7" w:rsidRPr="009B029A" w:rsidRDefault="009B17B7" w:rsidP="009B029A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применять навыки работы с ЭТ при решении задач из разных сфер человеческой деятельности.</w:t>
      </w:r>
    </w:p>
    <w:p w:rsidR="00101FB8" w:rsidRPr="009B029A" w:rsidRDefault="00665214" w:rsidP="009B02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Образовательные задачи: </w:t>
      </w:r>
    </w:p>
    <w:p w:rsidR="00101FB8" w:rsidRPr="009B029A" w:rsidRDefault="00101FB8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-показать практическое применение программы;</w:t>
      </w:r>
    </w:p>
    <w:p w:rsidR="00101FB8" w:rsidRPr="009B029A" w:rsidRDefault="00101FB8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-обучить основным приемам работы с табличным процессором;</w:t>
      </w:r>
    </w:p>
    <w:p w:rsidR="00C26895" w:rsidRPr="009B029A" w:rsidRDefault="00665214" w:rsidP="009B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− познакомить обучающихся с основными принципами энергосбережения;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− познакомить обучающихся проблемами энергосбережения в быту и возможными путями их решения;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− повысить мотивацию </w:t>
      </w:r>
      <w:hyperlink r:id="rId6" w:tooltip="Рабочая программа по информатике и икт составлена на основе методических рекомендаций Министерства, а также на основе дидактического пособия «Информатика и икт 9 класс»" w:history="1">
        <w:r w:rsidRPr="009B02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обучающихся к использованию приемов энергосбережения</w:t>
        </w:r>
      </w:hyperlink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− развить активный познавательный интерес к изучению вопросов энергосбережения и применения этих знаний на практике.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Развивающие: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26895"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способствовать развитию экологического мировоззрения, творческих способностей, логического мышления, умений работать с учебной информацией, анализировать, сравнивать</w:t>
      </w:r>
      <w:proofErr w:type="gramStart"/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26895"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proofErr w:type="gramStart"/>
      <w:r w:rsidR="00C26895"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родолжить развитие навыков интеллектуальной коллективной работы, умения излагать свою точку зрения.</w:t>
      </w:r>
    </w:p>
    <w:p w:rsidR="00C26895" w:rsidRPr="009B029A" w:rsidRDefault="00C26895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proofErr w:type="gramStart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азвитие приемов умственной деятельности (обобщение, анализ, синтез, сравнение); </w:t>
      </w:r>
    </w:p>
    <w:p w:rsidR="00C26895" w:rsidRPr="009B029A" w:rsidRDefault="00C26895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895" w:rsidRPr="009B029A" w:rsidRDefault="00C26895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внимания, восприятия.</w:t>
      </w:r>
    </w:p>
    <w:p w:rsidR="00D5502A" w:rsidRPr="009B029A" w:rsidRDefault="00665214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Воспитательные:</w:t>
      </w:r>
    </w:p>
    <w:p w:rsidR="00D5502A" w:rsidRPr="009B029A" w:rsidRDefault="00D5502A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познавательный интерес к информатике, экологии, математике</w:t>
      </w:r>
    </w:p>
    <w:p w:rsidR="00D5502A" w:rsidRPr="009B029A" w:rsidRDefault="00D5502A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502A" w:rsidRPr="009B029A" w:rsidRDefault="00D5502A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-повышать информационную культуру учащихся.</w:t>
      </w:r>
    </w:p>
    <w:p w:rsidR="00C42907" w:rsidRPr="009B029A" w:rsidRDefault="00D5502A" w:rsidP="009B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- </w:t>
      </w:r>
      <w:r w:rsidR="00665214"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сформировать понимание учащихся о важности сбережения энергии. </w:t>
      </w:r>
      <w:r w:rsidR="00665214"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83729"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 w:rsidR="00665214"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: </w:t>
      </w:r>
      <w:r w:rsidR="00665214"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компьютер, проектор, экран, презентация к уроку, карточк</w:t>
      </w:r>
      <w:proofErr w:type="gramStart"/>
      <w:r w:rsidR="00665214"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и-</w:t>
      </w:r>
      <w:proofErr w:type="gramEnd"/>
      <w:r w:rsidR="00665214"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задания.</w:t>
      </w:r>
    </w:p>
    <w:p w:rsidR="00C42907" w:rsidRPr="009B029A" w:rsidRDefault="00C42907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</w:t>
      </w:r>
      <w:proofErr w:type="spellEnd"/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связи:</w:t>
      </w:r>
    </w:p>
    <w:p w:rsidR="00C42907" w:rsidRPr="009B029A" w:rsidRDefault="00C42907" w:rsidP="009B029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-информатика</w:t>
      </w:r>
    </w:p>
    <w:p w:rsidR="00C42907" w:rsidRPr="009B029A" w:rsidRDefault="00C42907" w:rsidP="009B029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-математика</w:t>
      </w:r>
    </w:p>
    <w:p w:rsidR="00C42907" w:rsidRPr="009B029A" w:rsidRDefault="00C42907" w:rsidP="009B029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-экология</w:t>
      </w:r>
    </w:p>
    <w:p w:rsidR="00C42907" w:rsidRPr="009B029A" w:rsidRDefault="00C42907" w:rsidP="009B029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физика</w:t>
      </w:r>
    </w:p>
    <w:p w:rsidR="00C42907" w:rsidRPr="009B029A" w:rsidRDefault="00C42907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Этапы урока:</w:t>
      </w:r>
    </w:p>
    <w:p w:rsidR="00C42907" w:rsidRPr="009B029A" w:rsidRDefault="0053071B" w:rsidP="009B029A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основные действия в работе с ЭТ;</w:t>
      </w:r>
    </w:p>
    <w:p w:rsidR="00C42907" w:rsidRPr="009B029A" w:rsidRDefault="0053071B" w:rsidP="009B029A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42907"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остановка проблемной ситуации;</w:t>
      </w:r>
    </w:p>
    <w:p w:rsidR="00C42907" w:rsidRPr="009B029A" w:rsidRDefault="0053071B" w:rsidP="009B029A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42907"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еоретическая основа урока;</w:t>
      </w:r>
    </w:p>
    <w:p w:rsidR="00C42907" w:rsidRPr="009B029A" w:rsidRDefault="0053071B" w:rsidP="009B029A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42907"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рактическая работа;</w:t>
      </w:r>
    </w:p>
    <w:p w:rsidR="0053071B" w:rsidRPr="009B029A" w:rsidRDefault="0053071B" w:rsidP="009B029A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результатов.</w:t>
      </w:r>
    </w:p>
    <w:p w:rsidR="0053071B" w:rsidRPr="009B029A" w:rsidRDefault="0053071B" w:rsidP="009B029A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Рефлексия, домашнее задание.</w:t>
      </w:r>
    </w:p>
    <w:p w:rsidR="00042601" w:rsidRPr="009B029A" w:rsidRDefault="00042601" w:rsidP="009B02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29A">
        <w:rPr>
          <w:rFonts w:ascii="Times New Roman" w:hAnsi="Times New Roman" w:cs="Times New Roman"/>
          <w:b/>
          <w:bCs/>
          <w:sz w:val="24"/>
          <w:szCs w:val="24"/>
        </w:rPr>
        <w:t>Методы:</w:t>
      </w:r>
    </w:p>
    <w:p w:rsidR="00042601" w:rsidRPr="009B029A" w:rsidRDefault="00042601" w:rsidP="009B029A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словесные и наглядные методы</w:t>
      </w:r>
      <w:r w:rsidRPr="009B029A">
        <w:rPr>
          <w:rFonts w:ascii="Times New Roman" w:hAnsi="Times New Roman" w:cs="Times New Roman"/>
          <w:sz w:val="24"/>
          <w:szCs w:val="24"/>
        </w:rPr>
        <w:t xml:space="preserve"> в их приемах: эвристическая беседа, лекция, работа с таблицей (раздаточным материалом), </w:t>
      </w:r>
      <w:proofErr w:type="spellStart"/>
      <w:r w:rsidRPr="009B029A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9B029A">
        <w:rPr>
          <w:rFonts w:ascii="Times New Roman" w:hAnsi="Times New Roman" w:cs="Times New Roman"/>
          <w:sz w:val="24"/>
          <w:szCs w:val="24"/>
        </w:rPr>
        <w:t xml:space="preserve"> презентацией; форма работы – фронтальная;</w:t>
      </w:r>
    </w:p>
    <w:p w:rsidR="00042601" w:rsidRPr="009B029A" w:rsidRDefault="00042601" w:rsidP="009B029A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репродуктивный и частично</w:t>
      </w:r>
      <w:r w:rsidRPr="009B029A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Pr="009B029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поисковый </w:t>
      </w:r>
      <w:r w:rsidRPr="009B029A">
        <w:rPr>
          <w:rFonts w:ascii="Times New Roman" w:hAnsi="Times New Roman" w:cs="Times New Roman"/>
          <w:b/>
          <w:i/>
          <w:sz w:val="24"/>
          <w:szCs w:val="24"/>
        </w:rPr>
        <w:t>метод</w:t>
      </w:r>
      <w:r w:rsidRPr="009B029A">
        <w:rPr>
          <w:rFonts w:ascii="Times New Roman" w:hAnsi="Times New Roman" w:cs="Times New Roman"/>
          <w:sz w:val="24"/>
          <w:szCs w:val="24"/>
        </w:rPr>
        <w:t xml:space="preserve"> в таких приёмах, как: 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 xml:space="preserve">, выполнение проблемных заданий, работа с формой в </w:t>
      </w:r>
      <w:r w:rsidRPr="009B029A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9B029A">
        <w:rPr>
          <w:rFonts w:ascii="Times New Roman" w:hAnsi="Times New Roman" w:cs="Times New Roman"/>
          <w:sz w:val="24"/>
          <w:szCs w:val="24"/>
        </w:rPr>
        <w:t xml:space="preserve"> </w:t>
      </w:r>
      <w:r w:rsidRPr="009B029A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9B029A">
        <w:rPr>
          <w:rFonts w:ascii="Times New Roman" w:hAnsi="Times New Roman" w:cs="Times New Roman"/>
          <w:sz w:val="24"/>
          <w:szCs w:val="24"/>
        </w:rPr>
        <w:t>; формы работы -  групповая и индивидуальная;</w:t>
      </w:r>
    </w:p>
    <w:p w:rsidR="00042601" w:rsidRPr="009B029A" w:rsidRDefault="00042601" w:rsidP="009B029A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методы формирования познавательного интереса</w:t>
      </w:r>
      <w:r w:rsidRPr="009B029A">
        <w:rPr>
          <w:rFonts w:ascii="Times New Roman" w:hAnsi="Times New Roman" w:cs="Times New Roman"/>
          <w:bCs/>
          <w:iCs/>
          <w:sz w:val="24"/>
          <w:szCs w:val="24"/>
        </w:rPr>
        <w:t>: стимулирование посредством анализа жизненных ситуаций;</w:t>
      </w:r>
    </w:p>
    <w:p w:rsidR="00042601" w:rsidRPr="009B029A" w:rsidRDefault="00042601" w:rsidP="009B029A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b/>
          <w:bCs/>
          <w:i/>
          <w:sz w:val="24"/>
          <w:szCs w:val="24"/>
        </w:rPr>
        <w:t>проблемный, исследовательский методы</w:t>
      </w:r>
      <w:r w:rsidRPr="009B029A">
        <w:rPr>
          <w:rFonts w:ascii="Times New Roman" w:hAnsi="Times New Roman" w:cs="Times New Roman"/>
          <w:bCs/>
          <w:sz w:val="24"/>
          <w:szCs w:val="24"/>
        </w:rPr>
        <w:t xml:space="preserve"> в приемах: анализ и синтез результатов исследовательской практической работы, экстраполяция результатов работы на различные жизненные ситуации; </w:t>
      </w:r>
      <w:r w:rsidRPr="009B029A">
        <w:rPr>
          <w:rFonts w:ascii="Times New Roman" w:hAnsi="Times New Roman" w:cs="Times New Roman"/>
          <w:sz w:val="24"/>
          <w:szCs w:val="24"/>
        </w:rPr>
        <w:t>формы работы -  групповая и индивидуальная;</w:t>
      </w:r>
    </w:p>
    <w:p w:rsidR="00042601" w:rsidRPr="009B029A" w:rsidRDefault="00042601" w:rsidP="009B029A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методы устного и машинного контроля</w:t>
      </w:r>
      <w:r w:rsidRPr="009B029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B02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 самоконтроля</w:t>
      </w:r>
      <w:r w:rsidRPr="009B029A">
        <w:rPr>
          <w:rFonts w:ascii="Times New Roman" w:hAnsi="Times New Roman" w:cs="Times New Roman"/>
          <w:bCs/>
          <w:iCs/>
          <w:sz w:val="24"/>
          <w:szCs w:val="24"/>
        </w:rPr>
        <w:t>: опрос, сам</w:t>
      </w:r>
      <w:proofErr w:type="gramStart"/>
      <w:r w:rsidRPr="009B029A">
        <w:rPr>
          <w:rFonts w:ascii="Times New Roman" w:hAnsi="Times New Roman" w:cs="Times New Roman"/>
          <w:bCs/>
          <w:iCs/>
          <w:sz w:val="24"/>
          <w:szCs w:val="24"/>
        </w:rPr>
        <w:t>о-</w:t>
      </w:r>
      <w:proofErr w:type="gramEnd"/>
      <w:r w:rsidRPr="009B029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B029A">
        <w:rPr>
          <w:rFonts w:ascii="Times New Roman" w:hAnsi="Times New Roman" w:cs="Times New Roman"/>
          <w:bCs/>
          <w:iCs/>
          <w:sz w:val="24"/>
          <w:szCs w:val="24"/>
        </w:rPr>
        <w:t>взаимооценка</w:t>
      </w:r>
      <w:proofErr w:type="spellEnd"/>
      <w:r w:rsidRPr="009B029A">
        <w:rPr>
          <w:rFonts w:ascii="Times New Roman" w:hAnsi="Times New Roman" w:cs="Times New Roman"/>
          <w:bCs/>
          <w:iCs/>
          <w:sz w:val="24"/>
          <w:szCs w:val="24"/>
        </w:rPr>
        <w:t xml:space="preserve"> выполнения работы и анализа результатов; </w:t>
      </w:r>
      <w:r w:rsidRPr="009B029A">
        <w:rPr>
          <w:rFonts w:ascii="Times New Roman" w:hAnsi="Times New Roman" w:cs="Times New Roman"/>
          <w:sz w:val="24"/>
          <w:szCs w:val="24"/>
        </w:rPr>
        <w:t>формы работы -  фронтальная и групповая.</w:t>
      </w:r>
    </w:p>
    <w:p w:rsidR="00042601" w:rsidRPr="009B029A" w:rsidRDefault="00042601" w:rsidP="009B029A">
      <w:pPr>
        <w:spacing w:after="0" w:line="240" w:lineRule="auto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029A">
        <w:rPr>
          <w:rFonts w:ascii="Times New Roman" w:hAnsi="Times New Roman" w:cs="Times New Roman"/>
          <w:b/>
          <w:spacing w:val="2"/>
          <w:sz w:val="24"/>
          <w:szCs w:val="24"/>
        </w:rPr>
        <w:t>Формы обучения:</w:t>
      </w:r>
    </w:p>
    <w:p w:rsidR="00042601" w:rsidRPr="009B029A" w:rsidRDefault="00042601" w:rsidP="009B029A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9B029A">
        <w:rPr>
          <w:rFonts w:ascii="Times New Roman" w:hAnsi="Times New Roman" w:cs="Times New Roman"/>
          <w:spacing w:val="2"/>
          <w:sz w:val="24"/>
          <w:szCs w:val="24"/>
        </w:rPr>
        <w:t>пассивные</w:t>
      </w:r>
      <w:proofErr w:type="gramEnd"/>
      <w:r w:rsidRPr="009B029A">
        <w:rPr>
          <w:rFonts w:ascii="Times New Roman" w:hAnsi="Times New Roman" w:cs="Times New Roman"/>
          <w:spacing w:val="2"/>
          <w:sz w:val="24"/>
          <w:szCs w:val="24"/>
        </w:rPr>
        <w:t>: проблемное изложение материала;</w:t>
      </w:r>
    </w:p>
    <w:p w:rsidR="00042601" w:rsidRPr="009B029A" w:rsidRDefault="00042601" w:rsidP="009B029A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9B029A">
        <w:rPr>
          <w:rFonts w:ascii="Times New Roman" w:hAnsi="Times New Roman" w:cs="Times New Roman"/>
          <w:spacing w:val="2"/>
          <w:sz w:val="24"/>
          <w:szCs w:val="24"/>
        </w:rPr>
        <w:t>интерактивные</w:t>
      </w:r>
      <w:proofErr w:type="gramEnd"/>
      <w:r w:rsidRPr="009B029A">
        <w:rPr>
          <w:rFonts w:ascii="Times New Roman" w:hAnsi="Times New Roman" w:cs="Times New Roman"/>
          <w:spacing w:val="2"/>
          <w:sz w:val="24"/>
          <w:szCs w:val="24"/>
        </w:rPr>
        <w:t>: дискуссия;</w:t>
      </w:r>
    </w:p>
    <w:p w:rsidR="00042601" w:rsidRPr="009B029A" w:rsidRDefault="00042601" w:rsidP="009B029A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9B029A">
        <w:rPr>
          <w:rFonts w:ascii="Times New Roman" w:hAnsi="Times New Roman" w:cs="Times New Roman"/>
          <w:spacing w:val="2"/>
          <w:sz w:val="24"/>
          <w:szCs w:val="24"/>
        </w:rPr>
        <w:t xml:space="preserve">активные: самостоятельная  исследовательская работа, решение проблемной задачи, анализ конкретных ситуаций. </w:t>
      </w:r>
      <w:proofErr w:type="gramEnd"/>
    </w:p>
    <w:p w:rsidR="00042601" w:rsidRPr="009B029A" w:rsidRDefault="00042601" w:rsidP="009B029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Оборудование </w:t>
      </w:r>
      <w:r w:rsidRPr="009B029A">
        <w:rPr>
          <w:rFonts w:ascii="Times New Roman" w:hAnsi="Times New Roman" w:cs="Times New Roman"/>
          <w:b/>
          <w:spacing w:val="-1"/>
          <w:sz w:val="24"/>
          <w:szCs w:val="24"/>
        </w:rPr>
        <w:t>урока:</w:t>
      </w:r>
    </w:p>
    <w:p w:rsidR="00042601" w:rsidRPr="009B029A" w:rsidRDefault="00042601" w:rsidP="009B029A">
      <w:pPr>
        <w:widowControl w:val="0"/>
        <w:numPr>
          <w:ilvl w:val="0"/>
          <w:numId w:val="2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780" w:hanging="360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 xml:space="preserve">компьютеры учащихся с ОС </w:t>
      </w:r>
      <w:r w:rsidRPr="009B029A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9B029A">
        <w:rPr>
          <w:rFonts w:ascii="Times New Roman" w:hAnsi="Times New Roman" w:cs="Times New Roman"/>
          <w:sz w:val="24"/>
          <w:szCs w:val="24"/>
        </w:rPr>
        <w:t xml:space="preserve"> 7;</w:t>
      </w:r>
    </w:p>
    <w:p w:rsidR="00042601" w:rsidRPr="009B029A" w:rsidRDefault="00042601" w:rsidP="009B029A">
      <w:pPr>
        <w:widowControl w:val="0"/>
        <w:numPr>
          <w:ilvl w:val="0"/>
          <w:numId w:val="2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780" w:hanging="360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pacing w:val="2"/>
          <w:sz w:val="24"/>
          <w:szCs w:val="24"/>
        </w:rPr>
        <w:t xml:space="preserve">интерактивная доска </w:t>
      </w:r>
      <w:r w:rsidRPr="009B029A">
        <w:rPr>
          <w:rFonts w:ascii="Times New Roman" w:hAnsi="Times New Roman" w:cs="Times New Roman"/>
          <w:spacing w:val="2"/>
          <w:sz w:val="24"/>
          <w:szCs w:val="24"/>
          <w:lang w:val="en-US"/>
        </w:rPr>
        <w:t>Smart</w:t>
      </w:r>
      <w:r w:rsidRPr="009B029A">
        <w:rPr>
          <w:rFonts w:ascii="Times New Roman" w:hAnsi="Times New Roman" w:cs="Times New Roman"/>
          <w:spacing w:val="2"/>
          <w:sz w:val="24"/>
          <w:szCs w:val="24"/>
        </w:rPr>
        <w:t>;</w:t>
      </w:r>
      <w:r w:rsidRPr="009B02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601" w:rsidRPr="009B029A" w:rsidRDefault="00042601" w:rsidP="009B029A">
      <w:pPr>
        <w:widowControl w:val="0"/>
        <w:numPr>
          <w:ilvl w:val="0"/>
          <w:numId w:val="2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78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9B029A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9B029A">
        <w:rPr>
          <w:rFonts w:ascii="Times New Roman" w:hAnsi="Times New Roman" w:cs="Times New Roman"/>
          <w:sz w:val="24"/>
          <w:szCs w:val="24"/>
        </w:rPr>
        <w:t xml:space="preserve"> установка;</w:t>
      </w:r>
    </w:p>
    <w:p w:rsidR="00042601" w:rsidRPr="009B029A" w:rsidRDefault="00042601" w:rsidP="009B029A">
      <w:pPr>
        <w:widowControl w:val="0"/>
        <w:numPr>
          <w:ilvl w:val="0"/>
          <w:numId w:val="2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780" w:hanging="360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компьютер учителя.</w:t>
      </w:r>
    </w:p>
    <w:p w:rsidR="00042601" w:rsidRPr="009B029A" w:rsidRDefault="00042601" w:rsidP="009B029A">
      <w:pPr>
        <w:pStyle w:val="a6"/>
        <w:spacing w:before="0" w:after="0"/>
        <w:textAlignment w:val="top"/>
        <w:rPr>
          <w:b/>
          <w:bCs/>
          <w:spacing w:val="-1"/>
          <w:lang w:val="en-US"/>
        </w:rPr>
      </w:pPr>
    </w:p>
    <w:p w:rsidR="00042601" w:rsidRPr="009B029A" w:rsidRDefault="00042601" w:rsidP="009B029A">
      <w:pPr>
        <w:pStyle w:val="a6"/>
        <w:spacing w:before="0" w:after="0"/>
        <w:jc w:val="both"/>
        <w:textAlignment w:val="top"/>
        <w:rPr>
          <w:b/>
          <w:bCs/>
          <w:spacing w:val="-1"/>
        </w:rPr>
      </w:pPr>
      <w:r w:rsidRPr="009B029A">
        <w:rPr>
          <w:b/>
          <w:bCs/>
          <w:spacing w:val="-1"/>
        </w:rPr>
        <w:t xml:space="preserve">Программное обеспечение:  </w:t>
      </w:r>
    </w:p>
    <w:p w:rsidR="00042601" w:rsidRPr="009B029A" w:rsidRDefault="00042601" w:rsidP="009B029A">
      <w:pPr>
        <w:pStyle w:val="a6"/>
        <w:spacing w:before="0" w:after="0"/>
        <w:jc w:val="both"/>
        <w:textAlignment w:val="top"/>
        <w:rPr>
          <w:spacing w:val="2"/>
        </w:rPr>
      </w:pPr>
      <w:proofErr w:type="gramStart"/>
      <w:r w:rsidRPr="009B029A">
        <w:rPr>
          <w:bCs/>
          <w:spacing w:val="-1"/>
          <w:lang w:val="en-US"/>
        </w:rPr>
        <w:t>MS</w:t>
      </w:r>
      <w:r w:rsidRPr="009B029A">
        <w:rPr>
          <w:b/>
          <w:bCs/>
          <w:spacing w:val="-1"/>
        </w:rPr>
        <w:t xml:space="preserve"> </w:t>
      </w:r>
      <w:r w:rsidRPr="009B029A">
        <w:rPr>
          <w:b/>
          <w:bCs/>
        </w:rPr>
        <w:t xml:space="preserve"> </w:t>
      </w:r>
      <w:proofErr w:type="spellStart"/>
      <w:r w:rsidRPr="009B029A">
        <w:rPr>
          <w:spacing w:val="2"/>
          <w:lang w:val="en-US"/>
        </w:rPr>
        <w:t>SmartNotebook</w:t>
      </w:r>
      <w:proofErr w:type="spellEnd"/>
      <w:r w:rsidRPr="009B029A">
        <w:rPr>
          <w:spacing w:val="2"/>
        </w:rPr>
        <w:t>10</w:t>
      </w:r>
      <w:proofErr w:type="gramEnd"/>
      <w:r w:rsidRPr="009B029A">
        <w:rPr>
          <w:spacing w:val="2"/>
        </w:rPr>
        <w:t xml:space="preserve"> (изготовление и демонстрация презентации к уроку),  </w:t>
      </w:r>
      <w:r w:rsidRPr="009B029A">
        <w:rPr>
          <w:spacing w:val="2"/>
          <w:lang w:val="en-US"/>
        </w:rPr>
        <w:t>MS</w:t>
      </w:r>
      <w:r w:rsidRPr="009B029A">
        <w:rPr>
          <w:spacing w:val="2"/>
        </w:rPr>
        <w:t xml:space="preserve"> </w:t>
      </w:r>
      <w:r w:rsidRPr="009B029A">
        <w:rPr>
          <w:spacing w:val="2"/>
          <w:lang w:val="en-US"/>
        </w:rPr>
        <w:t>Excel</w:t>
      </w:r>
      <w:r w:rsidRPr="009B029A">
        <w:rPr>
          <w:spacing w:val="2"/>
        </w:rPr>
        <w:t xml:space="preserve"> (работы учащихся), </w:t>
      </w:r>
      <w:r w:rsidRPr="009B029A">
        <w:rPr>
          <w:spacing w:val="2"/>
          <w:lang w:val="en-US"/>
        </w:rPr>
        <w:t>MS</w:t>
      </w:r>
      <w:r w:rsidRPr="009B029A">
        <w:rPr>
          <w:spacing w:val="2"/>
        </w:rPr>
        <w:t xml:space="preserve"> </w:t>
      </w:r>
      <w:r w:rsidRPr="009B029A">
        <w:rPr>
          <w:spacing w:val="2"/>
          <w:lang w:val="en-US"/>
        </w:rPr>
        <w:t>Word</w:t>
      </w:r>
      <w:r w:rsidRPr="009B029A">
        <w:rPr>
          <w:spacing w:val="2"/>
        </w:rPr>
        <w:t xml:space="preserve"> (таблица для рефлексии).</w:t>
      </w:r>
    </w:p>
    <w:p w:rsidR="009B029A" w:rsidRPr="009B029A" w:rsidRDefault="009B029A" w:rsidP="009B0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042601" w:rsidRPr="009B029A" w:rsidRDefault="00042601" w:rsidP="009B0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B029A">
        <w:rPr>
          <w:rFonts w:ascii="Times New Roman" w:hAnsi="Times New Roman" w:cs="Times New Roman"/>
          <w:b/>
          <w:spacing w:val="2"/>
          <w:sz w:val="24"/>
          <w:szCs w:val="24"/>
        </w:rPr>
        <w:t xml:space="preserve">Раздаточный материал и </w:t>
      </w:r>
      <w:proofErr w:type="spellStart"/>
      <w:r w:rsidRPr="009B029A">
        <w:rPr>
          <w:rFonts w:ascii="Times New Roman" w:hAnsi="Times New Roman" w:cs="Times New Roman"/>
          <w:b/>
          <w:spacing w:val="2"/>
          <w:sz w:val="24"/>
          <w:szCs w:val="24"/>
        </w:rPr>
        <w:t>мультимедийные</w:t>
      </w:r>
      <w:proofErr w:type="spellEnd"/>
      <w:r w:rsidRPr="009B029A">
        <w:rPr>
          <w:rFonts w:ascii="Times New Roman" w:hAnsi="Times New Roman" w:cs="Times New Roman"/>
          <w:b/>
          <w:spacing w:val="2"/>
          <w:sz w:val="24"/>
          <w:szCs w:val="24"/>
        </w:rPr>
        <w:t xml:space="preserve"> презентации:</w:t>
      </w:r>
      <w:r w:rsidRPr="009B029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042601" w:rsidRPr="009B029A" w:rsidRDefault="00042601" w:rsidP="009B0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pacing w:val="2"/>
          <w:sz w:val="24"/>
          <w:szCs w:val="24"/>
        </w:rPr>
        <w:t xml:space="preserve">Файл-заготовка для практической части (в том числе памятки с формулами) в </w:t>
      </w:r>
      <w:r w:rsidRPr="009B029A">
        <w:rPr>
          <w:rFonts w:ascii="Times New Roman" w:hAnsi="Times New Roman" w:cs="Times New Roman"/>
          <w:spacing w:val="2"/>
          <w:sz w:val="24"/>
          <w:szCs w:val="24"/>
          <w:lang w:val="en-US"/>
        </w:rPr>
        <w:t>MS</w:t>
      </w:r>
      <w:r w:rsidRPr="009B029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029A">
        <w:rPr>
          <w:rFonts w:ascii="Times New Roman" w:hAnsi="Times New Roman" w:cs="Times New Roman"/>
          <w:spacing w:val="2"/>
          <w:sz w:val="24"/>
          <w:szCs w:val="24"/>
          <w:lang w:val="en-US"/>
        </w:rPr>
        <w:t>Excel</w:t>
      </w:r>
      <w:r w:rsidRPr="009B029A">
        <w:rPr>
          <w:rFonts w:ascii="Times New Roman" w:hAnsi="Times New Roman" w:cs="Times New Roman"/>
          <w:spacing w:val="2"/>
          <w:sz w:val="24"/>
          <w:szCs w:val="24"/>
        </w:rPr>
        <w:t xml:space="preserve"> , таблицы для рефлексии, </w:t>
      </w:r>
      <w:proofErr w:type="spellStart"/>
      <w:r w:rsidRPr="009B029A">
        <w:rPr>
          <w:rFonts w:ascii="Times New Roman" w:hAnsi="Times New Roman" w:cs="Times New Roman"/>
          <w:spacing w:val="2"/>
          <w:sz w:val="24"/>
          <w:szCs w:val="24"/>
        </w:rPr>
        <w:t>мультимедийная</w:t>
      </w:r>
      <w:proofErr w:type="spellEnd"/>
      <w:r w:rsidRPr="009B029A">
        <w:rPr>
          <w:rFonts w:ascii="Times New Roman" w:hAnsi="Times New Roman" w:cs="Times New Roman"/>
          <w:spacing w:val="2"/>
          <w:sz w:val="24"/>
          <w:szCs w:val="24"/>
        </w:rPr>
        <w:t xml:space="preserve"> презентация для </w:t>
      </w:r>
      <w:proofErr w:type="spellStart"/>
      <w:r w:rsidRPr="009B029A">
        <w:rPr>
          <w:rFonts w:ascii="Times New Roman" w:hAnsi="Times New Roman" w:cs="Times New Roman"/>
          <w:spacing w:val="2"/>
          <w:sz w:val="24"/>
          <w:szCs w:val="24"/>
          <w:lang w:val="en-US"/>
        </w:rPr>
        <w:t>SmartNotebook</w:t>
      </w:r>
      <w:proofErr w:type="spellEnd"/>
      <w:r w:rsidRPr="009B029A">
        <w:rPr>
          <w:rFonts w:ascii="Times New Roman" w:hAnsi="Times New Roman" w:cs="Times New Roman"/>
          <w:spacing w:val="2"/>
          <w:sz w:val="24"/>
          <w:szCs w:val="24"/>
        </w:rPr>
        <w:t xml:space="preserve">10 </w:t>
      </w:r>
      <w:r w:rsidRPr="009B029A">
        <w:rPr>
          <w:rFonts w:ascii="Times New Roman" w:hAnsi="Times New Roman" w:cs="Times New Roman"/>
          <w:bCs/>
          <w:sz w:val="24"/>
          <w:szCs w:val="24"/>
        </w:rPr>
        <w:t xml:space="preserve">"Построение биоритма человека в среде электронного процессора" (все материалы </w:t>
      </w:r>
      <w:proofErr w:type="gramStart"/>
      <w:r w:rsidRPr="009B029A">
        <w:rPr>
          <w:rFonts w:ascii="Times New Roman" w:hAnsi="Times New Roman" w:cs="Times New Roman"/>
          <w:bCs/>
          <w:sz w:val="24"/>
          <w:szCs w:val="24"/>
        </w:rPr>
        <w:t>-а</w:t>
      </w:r>
      <w:proofErr w:type="gramEnd"/>
      <w:r w:rsidRPr="009B029A">
        <w:rPr>
          <w:rFonts w:ascii="Times New Roman" w:hAnsi="Times New Roman" w:cs="Times New Roman"/>
          <w:bCs/>
          <w:sz w:val="24"/>
          <w:szCs w:val="24"/>
        </w:rPr>
        <w:t>вторские).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Формы организации познавательной деятельности: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6720" w:rsidRPr="009B029A" w:rsidRDefault="00006720" w:rsidP="009B029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фронтальная (фронтальная беседа, тест);</w:t>
      </w:r>
    </w:p>
    <w:p w:rsidR="00006720" w:rsidRPr="009B029A" w:rsidRDefault="00006720" w:rsidP="009B029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(практическая работа с документацией, решение расчетных и исследовательских задач);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Приемы реализации методов:</w:t>
      </w:r>
    </w:p>
    <w:p w:rsidR="00006720" w:rsidRPr="009B029A" w:rsidRDefault="00006720" w:rsidP="009B029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интонационное выделение учителем логически важных моментов изложения; </w:t>
      </w:r>
    </w:p>
    <w:p w:rsidR="00006720" w:rsidRPr="009B029A" w:rsidRDefault="00006720" w:rsidP="009B029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 на поставленные вопросы; </w:t>
      </w:r>
    </w:p>
    <w:p w:rsidR="00006720" w:rsidRPr="009B029A" w:rsidRDefault="00006720" w:rsidP="009B029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проблемной ситуации;</w:t>
      </w:r>
    </w:p>
    <w:p w:rsidR="00006720" w:rsidRPr="009B029A" w:rsidRDefault="00006720" w:rsidP="009B029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 таблицами бытовых электроприборов;</w:t>
      </w:r>
    </w:p>
    <w:p w:rsidR="00006720" w:rsidRPr="009B029A" w:rsidRDefault="00006720" w:rsidP="009B029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учащимся на осмысление полученных знаний. 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Хронометраж урока: 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организационный этап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мин.;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целеполагание</w:t>
      </w:r>
      <w:proofErr w:type="spellEnd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(создание проблемной ситуации)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мин.;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актуализация опорных знаний: «багаж знаний» (</w:t>
      </w:r>
      <w:proofErr w:type="spellStart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взаимоопрос</w:t>
      </w:r>
      <w:proofErr w:type="spellEnd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, фронт</w:t>
      </w:r>
      <w:proofErr w:type="gramStart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прос)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мин.;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первичная проверка понимания и закрепление новых знаний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способов деятельности:</w:t>
      </w:r>
    </w:p>
    <w:p w:rsidR="00006720" w:rsidRPr="009B029A" w:rsidRDefault="00006720" w:rsidP="009B029A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практикум с технической документацией (практическая работа в группах)  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«Расчет стоимости электроэнергии, потребляемой бытовым прибором»         </w:t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 мин.;</w:t>
      </w:r>
    </w:p>
    <w:p w:rsidR="00006720" w:rsidRPr="009B029A" w:rsidRDefault="00006720" w:rsidP="009B029A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обсуждение                                                                                                            </w:t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мин.;</w:t>
      </w:r>
    </w:p>
    <w:p w:rsidR="00006720" w:rsidRPr="009B029A" w:rsidRDefault="00006720" w:rsidP="009B029A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</w:t>
      </w:r>
    </w:p>
    <w:p w:rsidR="00006720" w:rsidRPr="009B029A" w:rsidRDefault="00006720" w:rsidP="009B029A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способов экономии электроэнергии и их обсуждение</w:t>
      </w:r>
    </w:p>
    <w:p w:rsidR="00006720" w:rsidRPr="009B029A" w:rsidRDefault="00006720" w:rsidP="009B029A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(групповая работа с текстом дополнительной информации)                            </w:t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мин.;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и обсуждение домашнего задания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мин.;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подведение итогов урока, выставление оценок («Лист самооценки»)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мин.</w:t>
      </w:r>
    </w:p>
    <w:p w:rsidR="00006720" w:rsidRPr="009B029A" w:rsidRDefault="00006720" w:rsidP="009B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18E" w:rsidRPr="009B029A" w:rsidRDefault="00B4318E" w:rsidP="009B029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072B86" w:rsidRPr="009B029A" w:rsidRDefault="00072B86" w:rsidP="009B029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029A">
        <w:rPr>
          <w:rFonts w:ascii="Times New Roman" w:hAnsi="Times New Roman" w:cs="Times New Roman"/>
          <w:b/>
          <w:bCs/>
          <w:sz w:val="24"/>
          <w:szCs w:val="24"/>
        </w:rPr>
        <w:t xml:space="preserve">Общая задача: </w:t>
      </w:r>
      <w:r w:rsidRPr="009B029A">
        <w:rPr>
          <w:rFonts w:ascii="Times New Roman" w:hAnsi="Times New Roman" w:cs="Times New Roman"/>
          <w:bCs/>
          <w:sz w:val="24"/>
          <w:szCs w:val="24"/>
        </w:rPr>
        <w:t>"Сужение области незнания, расширение области знания".</w:t>
      </w:r>
    </w:p>
    <w:p w:rsidR="00072B86" w:rsidRPr="009B029A" w:rsidRDefault="00D62A26" w:rsidP="009B029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Правительство в конце каждого года составляет бюджет на будущий год, вам и вашим родителям приходится планировать как личный, так и семейный бюджеты. Освоенный табличный процессор MS </w:t>
      </w:r>
      <w:proofErr w:type="spellStart"/>
      <w:r w:rsidRPr="009B029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Excel</w:t>
      </w:r>
      <w:proofErr w:type="spellEnd"/>
      <w:r w:rsidRPr="009B029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поможет нам переложить решение задач на плечи компьютера и окажет незаменимую помощь</w:t>
      </w:r>
    </w:p>
    <w:p w:rsidR="0089195E" w:rsidRPr="009B029A" w:rsidRDefault="00D62A26" w:rsidP="009B029A">
      <w:pPr>
        <w:pStyle w:val="a4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Сегодня на уроке мы будем использовать электронные таблицы с их мощным вычислительным потенциалом для решения </w:t>
      </w:r>
      <w:proofErr w:type="gramStart"/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реальных</w:t>
      </w:r>
      <w:proofErr w:type="gramEnd"/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</w:p>
    <w:p w:rsidR="0089195E" w:rsidRPr="009B029A" w:rsidRDefault="0089195E" w:rsidP="009B029A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Перед тем, как приступить к изучению новой темы, освежим в памяти уже полученные знания.</w:t>
      </w:r>
    </w:p>
    <w:p w:rsidR="0089195E" w:rsidRPr="009B029A" w:rsidRDefault="0089195E" w:rsidP="009B029A">
      <w:pPr>
        <w:pStyle w:val="a7"/>
        <w:numPr>
          <w:ilvl w:val="0"/>
          <w:numId w:val="23"/>
        </w:numPr>
        <w:jc w:val="left"/>
        <w:rPr>
          <w:sz w:val="24"/>
          <w:szCs w:val="24"/>
        </w:rPr>
      </w:pPr>
      <w:r w:rsidRPr="009B029A">
        <w:rPr>
          <w:b w:val="0"/>
          <w:sz w:val="24"/>
          <w:szCs w:val="24"/>
        </w:rPr>
        <w:t>На предыдущем занятии мы говорили об электронных таблицах.</w:t>
      </w:r>
      <w:r w:rsidRPr="009B029A">
        <w:rPr>
          <w:b w:val="0"/>
          <w:sz w:val="24"/>
          <w:szCs w:val="24"/>
        </w:rPr>
        <w:br/>
        <w:t>1. Дайте определение ЭТ.</w:t>
      </w:r>
      <w:r w:rsidRPr="009B029A">
        <w:rPr>
          <w:b w:val="0"/>
          <w:sz w:val="24"/>
          <w:szCs w:val="24"/>
        </w:rPr>
        <w:br/>
        <w:t xml:space="preserve">2. Приведите примеры программ для работы ЭТ? </w:t>
      </w:r>
      <w:r w:rsidRPr="009B029A">
        <w:rPr>
          <w:b w:val="0"/>
          <w:sz w:val="24"/>
          <w:szCs w:val="24"/>
        </w:rPr>
        <w:br/>
        <w:t>3. Вспомним, для чего нужна эта программа?</w:t>
      </w:r>
    </w:p>
    <w:p w:rsidR="0089195E" w:rsidRPr="009B029A" w:rsidRDefault="0089195E" w:rsidP="009B029A">
      <w:pPr>
        <w:pStyle w:val="a6"/>
        <w:numPr>
          <w:ilvl w:val="0"/>
          <w:numId w:val="23"/>
        </w:numPr>
        <w:spacing w:before="0" w:after="0"/>
        <w:ind w:right="147"/>
      </w:pPr>
      <w:r w:rsidRPr="009B029A">
        <w:t xml:space="preserve">Перед нами окно программы EXCEL, необходимо перечислить и показать его основные элементы. </w:t>
      </w:r>
    </w:p>
    <w:p w:rsidR="0089195E" w:rsidRPr="009B029A" w:rsidRDefault="0089195E" w:rsidP="009B029A">
      <w:pPr>
        <w:pStyle w:val="a7"/>
        <w:numPr>
          <w:ilvl w:val="0"/>
          <w:numId w:val="23"/>
        </w:numPr>
        <w:jc w:val="left"/>
        <w:rPr>
          <w:sz w:val="24"/>
          <w:szCs w:val="24"/>
        </w:rPr>
      </w:pPr>
    </w:p>
    <w:p w:rsidR="0089195E" w:rsidRPr="009B029A" w:rsidRDefault="0089195E" w:rsidP="009B029A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1. сформулируйте основное свойство ЭТ?</w:t>
      </w:r>
      <w:r w:rsidRPr="009B029A">
        <w:rPr>
          <w:rFonts w:ascii="Times New Roman" w:hAnsi="Times New Roman" w:cs="Times New Roman"/>
          <w:sz w:val="24"/>
          <w:szCs w:val="24"/>
        </w:rPr>
        <w:br/>
        <w:t>2. Что называется ячейкой?</w:t>
      </w:r>
      <w:r w:rsidRPr="009B029A">
        <w:rPr>
          <w:rFonts w:ascii="Times New Roman" w:hAnsi="Times New Roman" w:cs="Times New Roman"/>
          <w:sz w:val="24"/>
          <w:szCs w:val="24"/>
        </w:rPr>
        <w:br/>
        <w:t>3. Адрес ячейки-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br/>
        <w:t>4. Активная ячейка-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br/>
        <w:t xml:space="preserve">5. Что значит диапазон ячеек? </w:t>
      </w:r>
      <w:r w:rsidRPr="009B029A">
        <w:rPr>
          <w:rFonts w:ascii="Times New Roman" w:hAnsi="Times New Roman" w:cs="Times New Roman"/>
          <w:sz w:val="24"/>
          <w:szCs w:val="24"/>
        </w:rPr>
        <w:br/>
        <w:t xml:space="preserve">6. Как он записывается? </w:t>
      </w:r>
      <w:r w:rsidRPr="009B029A">
        <w:rPr>
          <w:rFonts w:ascii="Times New Roman" w:hAnsi="Times New Roman" w:cs="Times New Roman"/>
          <w:sz w:val="24"/>
          <w:szCs w:val="24"/>
        </w:rPr>
        <w:br/>
        <w:t xml:space="preserve"> 7. Сколько ячеек входит в блок А3:F3? Какой это диапазон?</w:t>
      </w:r>
      <w:r w:rsidRPr="009B029A">
        <w:rPr>
          <w:rFonts w:ascii="Times New Roman" w:hAnsi="Times New Roman" w:cs="Times New Roman"/>
          <w:sz w:val="24"/>
          <w:szCs w:val="24"/>
        </w:rPr>
        <w:br/>
        <w:t>8. Сколько ячеек входит в блок С3:С10? Какой это диапазон?</w:t>
      </w:r>
      <w:r w:rsidRPr="009B029A">
        <w:rPr>
          <w:rFonts w:ascii="Times New Roman" w:hAnsi="Times New Roman" w:cs="Times New Roman"/>
          <w:sz w:val="24"/>
          <w:szCs w:val="24"/>
        </w:rPr>
        <w:br/>
        <w:t>9. Сколько ячеек входит в блок А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>:С3? Какой это диапазон?</w:t>
      </w:r>
    </w:p>
    <w:p w:rsidR="0089195E" w:rsidRPr="009B029A" w:rsidRDefault="0089195E" w:rsidP="009B029A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(Предполагаемые ответы учащихся)</w:t>
      </w:r>
    </w:p>
    <w:p w:rsidR="0089195E" w:rsidRPr="009B029A" w:rsidRDefault="0089195E" w:rsidP="009B029A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ЭТ – это программа, которая позволяет хранить и обрабатывать числовых данные в таблицах.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br/>
        <w:t xml:space="preserve">· </w:t>
      </w:r>
      <w:proofErr w:type="spellStart"/>
      <w:r w:rsidRPr="009B029A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9B0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29A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9B02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29A">
        <w:rPr>
          <w:rFonts w:ascii="Times New Roman" w:hAnsi="Times New Roman" w:cs="Times New Roman"/>
          <w:sz w:val="24"/>
          <w:szCs w:val="24"/>
        </w:rPr>
        <w:t>Open</w:t>
      </w:r>
      <w:proofErr w:type="spellEnd"/>
      <w:r w:rsidRPr="009B0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29A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9B0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29A">
        <w:rPr>
          <w:rFonts w:ascii="Times New Roman" w:hAnsi="Times New Roman" w:cs="Times New Roman"/>
          <w:sz w:val="24"/>
          <w:szCs w:val="24"/>
        </w:rPr>
        <w:t>Calc</w:t>
      </w:r>
      <w:proofErr w:type="spellEnd"/>
      <w:r w:rsidRPr="009B029A">
        <w:rPr>
          <w:rFonts w:ascii="Times New Roman" w:hAnsi="Times New Roman" w:cs="Times New Roman"/>
          <w:sz w:val="24"/>
          <w:szCs w:val="24"/>
        </w:rPr>
        <w:t>.</w:t>
      </w:r>
      <w:r w:rsidRPr="009B029A">
        <w:rPr>
          <w:rFonts w:ascii="Times New Roman" w:hAnsi="Times New Roman" w:cs="Times New Roman"/>
          <w:sz w:val="24"/>
          <w:szCs w:val="24"/>
        </w:rPr>
        <w:br/>
        <w:t xml:space="preserve">· Для обработки большого количества числовых данных (результаты экспериментов, статистика). 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Более расширенные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 xml:space="preserve"> возможности калькулятора. Для создания таблиц, графиков, диаграмм.</w:t>
      </w:r>
      <w:r w:rsidRPr="009B029A">
        <w:rPr>
          <w:rFonts w:ascii="Times New Roman" w:hAnsi="Times New Roman" w:cs="Times New Roman"/>
          <w:sz w:val="24"/>
          <w:szCs w:val="24"/>
        </w:rPr>
        <w:br/>
        <w:t>· Изменение числового значения в таблице приводит к мгновенному пересчету формул, содержащих имя ячейки.</w:t>
      </w:r>
      <w:r w:rsidRPr="009B029A">
        <w:rPr>
          <w:rFonts w:ascii="Times New Roman" w:hAnsi="Times New Roman" w:cs="Times New Roman"/>
          <w:sz w:val="24"/>
          <w:szCs w:val="24"/>
        </w:rPr>
        <w:br/>
        <w:t>· Ячейка – это место пересечения столбца и строки. Адрес ячейки состоит из заголовка столбца и строки (А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>, М123, и т.д.). Ячейка, выделенная прямоугольной рамкой называется активной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 xml:space="preserve"> · 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>екоторое количество выделенных ячеек.</w:t>
      </w:r>
      <w:r w:rsidRPr="009B029A">
        <w:rPr>
          <w:rFonts w:ascii="Times New Roman" w:hAnsi="Times New Roman" w:cs="Times New Roman"/>
          <w:sz w:val="24"/>
          <w:szCs w:val="24"/>
        </w:rPr>
        <w:br/>
        <w:t>· адрес первой ячейки двоеточие адрес последней ячейки.</w:t>
      </w:r>
      <w:r w:rsidRPr="009B029A">
        <w:rPr>
          <w:rFonts w:ascii="Times New Roman" w:hAnsi="Times New Roman" w:cs="Times New Roman"/>
          <w:sz w:val="24"/>
          <w:szCs w:val="24"/>
        </w:rPr>
        <w:br/>
        <w:t>· 7, диапазон в строке.</w:t>
      </w:r>
      <w:r w:rsidRPr="009B029A">
        <w:rPr>
          <w:rFonts w:ascii="Times New Roman" w:hAnsi="Times New Roman" w:cs="Times New Roman"/>
          <w:sz w:val="24"/>
          <w:szCs w:val="24"/>
        </w:rPr>
        <w:br/>
        <w:t>· 8, диапазон в столбце.</w:t>
      </w:r>
      <w:r w:rsidRPr="009B029A">
        <w:rPr>
          <w:rFonts w:ascii="Times New Roman" w:hAnsi="Times New Roman" w:cs="Times New Roman"/>
          <w:sz w:val="24"/>
          <w:szCs w:val="24"/>
        </w:rPr>
        <w:br/>
        <w:t>· 9, прямоугольный.</w:t>
      </w:r>
    </w:p>
    <w:p w:rsidR="0089195E" w:rsidRPr="009B029A" w:rsidRDefault="0089195E" w:rsidP="009B029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A26" w:rsidRDefault="00D62A26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Если ученик не отвечает на выпавший ему вопрос или отвечает неполно, другие ребята могут дополнить его ответ.</w:t>
      </w:r>
    </w:p>
    <w:p w:rsidR="009B029A" w:rsidRPr="009B029A" w:rsidRDefault="009B029A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A26" w:rsidRPr="009B029A" w:rsidRDefault="00D62A26" w:rsidP="009B029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Тестирование по теме "Электронные таблицы"</w:t>
      </w:r>
    </w:p>
    <w:p w:rsidR="00D62A26" w:rsidRPr="009B029A" w:rsidRDefault="00D62A26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Учащимся предлагается тест на тему "Электронные таблицы", на выполнение – 5 минут.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56"/>
        <w:gridCol w:w="5009"/>
      </w:tblGrid>
      <w:tr w:rsidR="00D62A26" w:rsidRPr="009B029A" w:rsidTr="009B029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 электронной таблице основной элемент рабочего листа – это: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ячейка;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2)Строка;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3)столбец;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4)формула.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Как обычно (то есть по умолчанию) выравнивается текст в ячейках электронной таблицы: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1)по центру;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2)по центру выделения;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 правому краю;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4)по левому краю.</w:t>
            </w:r>
          </w:p>
        </w:tc>
      </w:tr>
      <w:tr w:rsidR="00D62A26" w:rsidRPr="009B029A" w:rsidTr="009B029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электронной таблице ячейкой называют: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1)горизонтальную строку;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2)вертикальный столбец;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3)пересечение строки и столбца;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4)курсор– </w:t>
            </w:r>
            <w:proofErr w:type="gramStart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gramEnd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на экране.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как обычно (то есть по умолчанию) выравниваются числа в ячейках электронной таблицы?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по центру;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2)по центру выделения;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 правому краю;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по левому краю.</w:t>
            </w:r>
          </w:p>
        </w:tc>
      </w:tr>
      <w:tr w:rsidR="00D62A26" w:rsidRPr="009B029A" w:rsidTr="009B029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 электронной таблице невозможно удалить: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строку;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2)столбец;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содержимое ячейки;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имя ячейки.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Содержимое текущей (выделенной) ячейки отображается: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 поле имени;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2)в строке состояния;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 строке формул;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пункте “Вид” текстового меню.</w:t>
            </w:r>
          </w:p>
        </w:tc>
      </w:tr>
      <w:tr w:rsidR="00D62A26" w:rsidRPr="009B029A" w:rsidTr="009B029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Выберите верное обозначение строки в электронной таблице: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18D;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2)К13;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3)34;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4)АВ.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Адрес текущей (выделенной) ячейки отображается: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поле имени;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 строке формул;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 пункте “Формат” текстового меню;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строке состояния.</w:t>
            </w:r>
          </w:p>
        </w:tc>
      </w:tr>
      <w:tr w:rsidR="00D62A26" w:rsidRPr="009B029A" w:rsidTr="009B029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5.Выберите верное обозначение столбца в электронной таблице: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1)DF;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2)F12;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3)АБ;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4)113.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Если в ячейке электронной таблицы отображается последовательность символов ######, то это означает, что: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формула записана с ошибкой;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в </w:t>
            </w:r>
            <w:proofErr w:type="gramStart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формуле есть ссылка на пустую</w:t>
            </w:r>
            <w:proofErr w:type="gramEnd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клетку;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 формуле есть циклическая ссылка;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столбец недостаточно широк.</w:t>
            </w:r>
          </w:p>
        </w:tc>
      </w:tr>
      <w:tr w:rsidR="00D62A26" w:rsidRPr="009B029A" w:rsidTr="009B029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6.Выберите верный адрес ячейки в электронной таблице: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1)11D;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2)F12;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3)АБ3;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4)В1А.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7.Строка формул используется в табличном процессе для отображения: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1)заголовка документа;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2)адреса текущей строки;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3)адреса текущей ячейки;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4)содержимого текущей ячейки.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в каком из указанных диапазонов содержится ровно 20 клеток электронной таблицы?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E12:F12;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2)C12:D11;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3)C3:F8;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4)A10:D15;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Решение: При ответе следует учитывать, что разность номеров строк с максимальным и минимальным номером на единицу меньше количества перечисленных строк в диапазоне.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Поэтому только во втором диапазоне– </w:t>
            </w:r>
            <w:proofErr w:type="gramStart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перечислении десяти строк и двух столбцов – (11 – 2 +1)* 2= 20 клеток.</w:t>
            </w:r>
          </w:p>
        </w:tc>
      </w:tr>
      <w:tr w:rsidR="00D62A26" w:rsidRPr="009B029A" w:rsidTr="009B029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8.Какую команду из текстового меню нужно выбрать, при необходимости включить или выключить режим отображения формул на листе электронной таблицы: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1)Файл / Свойства;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2)Сервис/ Настройка;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3)сервис/ параметры;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4)Вставка/ Функция.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в электронной таблице выделена группа из 12 ячеек. Она может быть описана диапазоном адресов: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1)А</w:t>
            </w:r>
            <w:proofErr w:type="gramStart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:В3;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2)А</w:t>
            </w:r>
            <w:proofErr w:type="gramStart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 4;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</w:t>
            </w:r>
            <w:proofErr w:type="gramStart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:С3;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А</w:t>
            </w:r>
            <w:proofErr w:type="gramStart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</w:t>
            </w:r>
            <w:proofErr w:type="gramStart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62A26" w:rsidRPr="009B029A" w:rsidTr="009B029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 ячейке электронной таблицы не может находиться: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1)число;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2)текст;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3)лист;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4)формула.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Сколько ячеек содержит диапазон D4: E5 в электронной таблице: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1)4;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8;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3)9;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4)10.</w:t>
            </w:r>
          </w:p>
        </w:tc>
      </w:tr>
      <w:tr w:rsidR="00D62A26" w:rsidRPr="009B029A" w:rsidTr="009B029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10.Ввод формул в таблицу начинается обычно со знака: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1)$;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proofErr w:type="spellStart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spellEnd"/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3)*;</w:t>
            </w:r>
          </w:p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4)=.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2A26" w:rsidRPr="009B029A" w:rsidRDefault="00D62A26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62A26" w:rsidRPr="009B029A" w:rsidRDefault="00D62A26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 завершении выполнения теста предлагается провести:</w:t>
      </w:r>
    </w:p>
    <w:p w:rsidR="00D62A26" w:rsidRPr="009B029A" w:rsidRDefault="00D62A26" w:rsidP="009B029A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выставление отметки</w:t>
      </w:r>
      <w:r w:rsid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программой.</w:t>
      </w:r>
    </w:p>
    <w:p w:rsidR="00E60B6C" w:rsidRPr="009B029A" w:rsidRDefault="00E60B6C" w:rsidP="009B029A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60B6C" w:rsidRPr="009B029A" w:rsidRDefault="00E60B6C" w:rsidP="009B029A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9A" w:rsidRDefault="009B029A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029A" w:rsidRDefault="009B029A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8E" w:rsidRPr="009B029A" w:rsidRDefault="00B4318E" w:rsidP="009B029A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Постановка проблемной ситуации:</w:t>
      </w:r>
    </w:p>
    <w:p w:rsidR="009B029A" w:rsidRPr="009B029A" w:rsidRDefault="009B029A" w:rsidP="009B029A">
      <w:pPr>
        <w:pStyle w:val="a4"/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Теоретическая часть</w:t>
      </w:r>
    </w:p>
    <w:p w:rsidR="00B4318E" w:rsidRPr="009B029A" w:rsidRDefault="00B4318E" w:rsidP="009B029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электрического счетчика в конце месяца – волнующий момент для многих. Как же влияют различные бытовые электроприборы на итоговую сумму в квитанции?</w:t>
      </w:r>
    </w:p>
    <w:p w:rsidR="00B4318E" w:rsidRPr="009B029A" w:rsidRDefault="00B4318E" w:rsidP="009B029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Несомненно, большую часть электричества потребляет различная бытовая техника, определенное количество которой находится в каждом доме. Какие же бытовые приборы потребляют больше всего электроэнергии в час или месяц, а какие наиболее экономные?</w:t>
      </w:r>
    </w:p>
    <w:p w:rsidR="00B4318E" w:rsidRPr="009B029A" w:rsidRDefault="00B4318E" w:rsidP="009B029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подсчете потребления электроэнергии тем или иным прибором за определенный промежуток времени, необходимо учитывать несколько моментов:</w:t>
      </w:r>
    </w:p>
    <w:p w:rsidR="00B4318E" w:rsidRPr="009B029A" w:rsidRDefault="00B4318E" w:rsidP="009B029A">
      <w:pPr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мощность самого прибора</w:t>
      </w:r>
    </w:p>
    <w:p w:rsidR="00B4318E" w:rsidRPr="009B029A" w:rsidRDefault="00B4318E" w:rsidP="009B029A">
      <w:pPr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времени функционирования прибора.</w:t>
      </w:r>
    </w:p>
    <w:p w:rsidR="00B4318E" w:rsidRPr="009B029A" w:rsidRDefault="00B4318E" w:rsidP="009B029A">
      <w:pPr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работы.</w:t>
      </w:r>
    </w:p>
    <w:p w:rsidR="00B4318E" w:rsidRPr="009B029A" w:rsidRDefault="00B4318E" w:rsidP="009B029A">
      <w:pPr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окружающей среды.</w:t>
      </w:r>
    </w:p>
    <w:p w:rsidR="00B4318E" w:rsidRPr="009B029A" w:rsidRDefault="00B4318E" w:rsidP="009B029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граждане задумываются о том, как экономить, но не имеют четкого понятия как это правильно делать. В принципе, расчет потребленной электроэнергии за один месяц не </w:t>
      </w:r>
      <w:proofErr w:type="gramStart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из себя</w:t>
      </w:r>
      <w:proofErr w:type="gramEnd"/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большой сложности, и если научится это делать, тогда можно экономить значительные средства. </w:t>
      </w:r>
    </w:p>
    <w:p w:rsidR="00B4318E" w:rsidRPr="009B029A" w:rsidRDefault="00B4318E" w:rsidP="009B029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Фронтальный опрос:</w:t>
      </w:r>
    </w:p>
    <w:p w:rsidR="00B4318E" w:rsidRPr="009B029A" w:rsidRDefault="00B4318E" w:rsidP="009B02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Что же нам делать и как этому научится?</w:t>
      </w:r>
    </w:p>
    <w:p w:rsidR="00B4318E" w:rsidRPr="009B029A" w:rsidRDefault="00B4318E" w:rsidP="009B02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Какую цель поставить нужно на сегодняшнем уроке?</w:t>
      </w:r>
    </w:p>
    <w:p w:rsidR="00B4318E" w:rsidRPr="009B029A" w:rsidRDefault="00B4318E" w:rsidP="009B02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Как можно изучить данную тему?</w:t>
      </w:r>
    </w:p>
    <w:p w:rsidR="00B4318E" w:rsidRPr="009B029A" w:rsidRDefault="00B4318E" w:rsidP="009B02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Какие средства можно применить?</w:t>
      </w:r>
    </w:p>
    <w:p w:rsidR="00B4318E" w:rsidRPr="009B029A" w:rsidRDefault="00B4318E" w:rsidP="009B02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Объяснение учителя:</w:t>
      </w:r>
    </w:p>
    <w:p w:rsidR="00B4318E" w:rsidRPr="009B029A" w:rsidRDefault="00B4318E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 алгоритм действий:</w:t>
      </w:r>
    </w:p>
    <w:p w:rsidR="00B4318E" w:rsidRPr="009B029A" w:rsidRDefault="00B4318E" w:rsidP="009B029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-Обращаем внимание  на техническую документацию находящихся дома электрических приборов. В них, в обязательном порядке, должно быть указано, сколько ватт потребляет конкретный прибор во время работы. Количество потребляемой энергии в документации, указывается из расчета за один час работы.</w:t>
      </w:r>
      <w:r w:rsidRPr="009B029A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</w:t>
      </w:r>
    </w:p>
    <w:p w:rsidR="00B4318E" w:rsidRPr="009B029A" w:rsidRDefault="00B4318E" w:rsidP="009B0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-Затем узнаем  тариф, который ставит </w:t>
      </w:r>
      <w:proofErr w:type="spellStart"/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энергопоставляющая</w:t>
      </w:r>
      <w:proofErr w:type="spellEnd"/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компания. Тариф всегда указывается на платежном документе, который приносят каждый месяц, или по договоренности, раз в 60-90 дней. Последнее, это нужно узнать формулу, по которой проводится специальный расчет, что переводит потребленные к</w:t>
      </w:r>
      <w:proofErr w:type="gramStart"/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Вт в тв</w:t>
      </w:r>
      <w:proofErr w:type="gramEnd"/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ердую денежную сумму.</w:t>
      </w:r>
      <w:r w:rsidRPr="009B029A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</w:t>
      </w:r>
    </w:p>
    <w:p w:rsidR="00B4318E" w:rsidRPr="009B029A" w:rsidRDefault="00B4318E" w:rsidP="009B0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-Теперь перейдем к формированию формулы, по которой можно рассчитать количество потребленной электрической энергии одним прибором. </w:t>
      </w:r>
      <w:proofErr w:type="gramStart"/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Она состоит из таких обязательных элементов: показатель потребляемой энергии определенным электрическим прибором за один час, который прописывается в технической документации, либо в инструкции по пользованию прибором; время, на протяжении которого, работал конкретный электрический прибор за день или за месяц; 1000 это значение постоянное и берется в любом случае, для того чтобы просчитать количество киловатт;</w:t>
      </w:r>
      <w:proofErr w:type="gramEnd"/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месячный тариф за потребленную энергию в денежном эквиваленте.</w:t>
      </w:r>
      <w:r w:rsidRPr="009B029A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 </w:t>
      </w:r>
    </w:p>
    <w:p w:rsidR="00B4318E" w:rsidRPr="009B029A" w:rsidRDefault="00B4318E" w:rsidP="009B02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Счетчик электроэнергии показывает количество потребленной электроэнергии в киловатт-часах, то есть мощность в тысячу Ватт, которая расходовалась в течени</w:t>
      </w:r>
      <w:proofErr w:type="gramStart"/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proofErr w:type="gramEnd"/>
      <w:r w:rsidRPr="009B029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одного часа: 1кВт-час.</w:t>
      </w:r>
    </w:p>
    <w:p w:rsidR="00DD2F09" w:rsidRPr="009B029A" w:rsidRDefault="00665214" w:rsidP="009B02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нашей стране есть федеральный закон «Об энергосбережении». Этот закон направлен на то, чтобы сохранить людям комфортные условия для жизни и работы, но уменьшить расход энергии. О том, как уменьшить расход тепловой и электроэнергии думают не только в нашей стране, но и во всех развитых странах мира. В некоторых странах снижают налоги или </w:t>
      </w:r>
      <w:hyperlink r:id="rId7" w:tooltip="Отчет о движении денежных средств (оддс)" w:history="1">
        <w:r w:rsidRPr="009B02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выплачивают денежные дотации предприятиям</w:t>
        </w:r>
      </w:hyperlink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где следят за эффективным использованием энергии. </w:t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br/>
        <w:t>Что же такое энергосбережение? Энергосбережение – это ряд мер, которые направлены на эффективное использование топливных и энергетических ресурсов.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1B56"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 xml:space="preserve">Осенью по всей России проводились уроки финансовой грамотности для учащихся школ и студентов. Рассказывалось не только о функциях с карточкой, о вкладах, о мошенниках. На этих уроках вас </w:t>
      </w:r>
      <w:proofErr w:type="gramStart"/>
      <w:r w:rsidR="00461B56"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учили</w:t>
      </w:r>
      <w:proofErr w:type="gramEnd"/>
      <w:r w:rsidR="00461B56"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как экономить  бюджет семьи.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Большая экономия начинается с малого. Сегодня на уроке мы познакомимся с особенностями использования бытовых электроприборов и выработаем правила их более рационального использования.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Вопросы, которые нам предстоит обсудить: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Каждый из нас является потребителем электроэнергии. Можем ли мы внести вклад в решение проблемы? Можно ли снизить потребление электроэнергии, не снижая уровня комфорта?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Найти, где нерационально используется электроэнергия в быту.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Что мы сможем сделать для сокращения потерь электроэнергии в наших квартирах?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Предложить пути решения проблемы экономии электроэнергии в быту?</w:t>
      </w:r>
    </w:p>
    <w:p w:rsidR="00665214" w:rsidRPr="009B029A" w:rsidRDefault="00665214" w:rsidP="009B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 часть</w:t>
      </w:r>
      <w:r w:rsid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 И</w:t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сследование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Учитель. </w:t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Использование электричества позволило человечеству создать устройства и приборы, радикально изменившие его жизнь.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Потребность в энергии постоянно увеличивается. Зачастую в пустующих помещениях горят электрические лампы, бесцельно работают конфорки электроплит, светятся экраны телевизоров. Установлено, что 15-20% потребляемой в быту электроэнергии пропадает из-за </w:t>
      </w:r>
      <w:proofErr w:type="spellStart"/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небережливости</w:t>
      </w:r>
      <w:proofErr w:type="spellEnd"/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потребителей.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Простота и доступность электроэнергии породила у многих людей представление о неисчерпаемости наших энергетических ресурсов, притупили чувство необходимости ее экономии.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Между тем, цены услуги на электроснабжения постоянно растут. В связи с этим экономное расходование электроэнергии должно стать нормой жизни для каждой семьи, каждого человека.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Задание № 1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65214" w:rsidRPr="009B029A" w:rsidRDefault="00665214" w:rsidP="009B029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Проанализируйте таблицу «Расхода электроэнергии в быту».</w:t>
      </w:r>
    </w:p>
    <w:p w:rsidR="00665214" w:rsidRPr="009B029A" w:rsidRDefault="00665214" w:rsidP="009B029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Какие электроприборы потребляют наибольшее количество электроэнергии?</w:t>
      </w:r>
    </w:p>
    <w:p w:rsidR="00665214" w:rsidRPr="009B029A" w:rsidRDefault="00665214" w:rsidP="009B029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Подсчитайте для этих электроприборов годовой расход энергии.</w:t>
      </w:r>
    </w:p>
    <w:p w:rsidR="00665214" w:rsidRPr="009B029A" w:rsidRDefault="00665214" w:rsidP="009B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Таблица № 1 </w:t>
      </w:r>
      <w:hyperlink r:id="rId8" w:tooltip="Работа №10 «Методика определения расхода электрической энергии»" w:history="1">
        <w:r w:rsidRPr="009B029A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Расход электроэнергии в быту</w:t>
        </w:r>
      </w:hyperlink>
    </w:p>
    <w:tbl>
      <w:tblPr>
        <w:tblW w:w="9750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10"/>
        <w:gridCol w:w="1399"/>
        <w:gridCol w:w="1504"/>
        <w:gridCol w:w="2079"/>
        <w:gridCol w:w="2158"/>
      </w:tblGrid>
      <w:tr w:rsidR="00665214" w:rsidRPr="009B029A" w:rsidTr="00A077F7">
        <w:trPr>
          <w:trHeight w:val="630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Потребители энергии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Мощность, кВт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Среднесуточное время работы, </w:t>
            </w:r>
            <w:proofErr w:type="gramStart"/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сут</w:t>
            </w:r>
            <w:proofErr w:type="spellEnd"/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Месячный расход </w:t>
            </w:r>
            <w:proofErr w:type="spellStart"/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spellEnd"/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энергии, кВт*</w:t>
            </w:r>
            <w:proofErr w:type="gramStart"/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</w:p>
        </w:tc>
      </w:tr>
      <w:tr w:rsidR="00665214" w:rsidRPr="009B029A" w:rsidTr="00A077F7">
        <w:trPr>
          <w:trHeight w:val="495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(с учетом пауз)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60</w:t>
            </w:r>
          </w:p>
        </w:tc>
      </w:tr>
      <w:tr w:rsidR="00665214" w:rsidRPr="009B029A" w:rsidTr="00A077F7">
        <w:trPr>
          <w:trHeight w:val="195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Телевизор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0,08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665214" w:rsidRPr="009B029A" w:rsidTr="00A077F7">
        <w:trPr>
          <w:trHeight w:val="390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Стиральная машина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1,5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0,57 (4 ч в неделю)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26</w:t>
            </w:r>
          </w:p>
        </w:tc>
      </w:tr>
      <w:tr w:rsidR="00665214" w:rsidRPr="009B029A" w:rsidTr="00A077F7">
        <w:trPr>
          <w:trHeight w:val="330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Электрочайник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0,25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</w:t>
            </w:r>
          </w:p>
        </w:tc>
      </w:tr>
      <w:tr w:rsidR="00665214" w:rsidRPr="009B029A" w:rsidTr="00A077F7">
        <w:trPr>
          <w:trHeight w:val="195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0,15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</w:t>
            </w:r>
          </w:p>
        </w:tc>
      </w:tr>
      <w:tr w:rsidR="00665214" w:rsidRPr="009B029A" w:rsidTr="00A077F7">
        <w:trPr>
          <w:trHeight w:val="390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Пылесос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0,8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0,14 (1 ч в неделю)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</w:t>
            </w:r>
          </w:p>
        </w:tc>
      </w:tr>
      <w:tr w:rsidR="00665214" w:rsidRPr="009B029A" w:rsidTr="00A077F7">
        <w:trPr>
          <w:trHeight w:val="390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Утюг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0,29 (2 ч в неделю)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</w:t>
            </w:r>
          </w:p>
        </w:tc>
      </w:tr>
      <w:tr w:rsidR="00665214" w:rsidRPr="009B029A" w:rsidTr="00A077F7">
        <w:trPr>
          <w:trHeight w:val="390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Микроволновая печь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0,2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</w:t>
            </w:r>
          </w:p>
        </w:tc>
      </w:tr>
      <w:tr w:rsidR="00665214" w:rsidRPr="009B029A" w:rsidTr="00A077F7">
        <w:trPr>
          <w:trHeight w:val="495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Лампы накаливания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0,1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90</w:t>
            </w:r>
          </w:p>
        </w:tc>
      </w:tr>
      <w:tr w:rsidR="00665214" w:rsidRPr="009B029A" w:rsidTr="00A077F7">
        <w:trPr>
          <w:trHeight w:val="330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Фен для волос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1,5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0,1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4,5</w:t>
            </w:r>
          </w:p>
        </w:tc>
      </w:tr>
      <w:tr w:rsidR="00665214" w:rsidRPr="009B029A" w:rsidTr="00A077F7">
        <w:trPr>
          <w:trHeight w:val="195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Тостер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0,2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</w:t>
            </w:r>
          </w:p>
        </w:tc>
      </w:tr>
      <w:tr w:rsidR="00665214" w:rsidRPr="009B029A" w:rsidTr="00A077F7">
        <w:trPr>
          <w:trHeight w:val="195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Кофеварка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0,25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7,5</w:t>
            </w:r>
          </w:p>
        </w:tc>
      </w:tr>
      <w:tr w:rsidR="00665214" w:rsidRPr="009B029A" w:rsidTr="00A077F7">
        <w:trPr>
          <w:trHeight w:val="195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Обогреватель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60</w:t>
            </w:r>
          </w:p>
        </w:tc>
      </w:tr>
      <w:tr w:rsidR="00665214" w:rsidRPr="009B029A" w:rsidTr="00A077F7">
        <w:trPr>
          <w:trHeight w:val="195"/>
          <w:tblCellSpacing w:w="7" w:type="dxa"/>
        </w:trPr>
        <w:tc>
          <w:tcPr>
            <w:tcW w:w="2589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Кондиционер</w:t>
            </w:r>
          </w:p>
        </w:tc>
        <w:tc>
          <w:tcPr>
            <w:tcW w:w="138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1490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65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37" w:type="dxa"/>
            <w:shd w:val="clear" w:color="auto" w:fill="FFFFFF"/>
            <w:vAlign w:val="center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60</w:t>
            </w:r>
          </w:p>
        </w:tc>
      </w:tr>
      <w:tr w:rsidR="00665214" w:rsidRPr="009B029A" w:rsidTr="00A077F7">
        <w:trPr>
          <w:trHeight w:val="180"/>
          <w:tblCellSpacing w:w="7" w:type="dxa"/>
        </w:trPr>
        <w:tc>
          <w:tcPr>
            <w:tcW w:w="7571" w:type="dxa"/>
            <w:gridSpan w:val="4"/>
            <w:shd w:val="clear" w:color="auto" w:fill="E7E7E7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B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37" w:type="dxa"/>
            <w:shd w:val="clear" w:color="auto" w:fill="E7E7E7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</w:tbl>
    <w:p w:rsidR="00492634" w:rsidRPr="009B029A" w:rsidRDefault="00492634" w:rsidP="009B029A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ФИЗКУЛЬТМИНУТКА – ЭЛЕМЕНТ ЭДОРОВЬЕСБЕРЕГАЮЩИХ ТЕХНОЛОГИЙ</w:t>
      </w:r>
    </w:p>
    <w:p w:rsidR="00CA7D9B" w:rsidRPr="009B029A" w:rsidRDefault="00CA7D9B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Обозначить роль </w:t>
      </w:r>
      <w:proofErr w:type="spellStart"/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здоровьесберегающих</w:t>
      </w:r>
      <w:proofErr w:type="spellEnd"/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технологий при работе на компьютере, посвящение Физкультминутке « Комплекс упражнений для глаз и снятия напряжения</w:t>
      </w:r>
      <w:proofErr w:type="gramStart"/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.»</w:t>
      </w:r>
      <w:proofErr w:type="gramEnd"/>
    </w:p>
    <w:p w:rsidR="009B029A" w:rsidRPr="009B029A" w:rsidRDefault="009B029A" w:rsidP="009B029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При работе с ПК соблюдаем технику безопасности.</w:t>
      </w:r>
    </w:p>
    <w:p w:rsidR="00B4318E" w:rsidRPr="009B029A" w:rsidRDefault="00665214" w:rsidP="009B0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92634"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4318E"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A7D9B"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</w:t>
      </w:r>
      <w:r w:rsidR="00B4318E"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рактическая работа:</w:t>
      </w:r>
    </w:p>
    <w:p w:rsidR="00B4318E" w:rsidRPr="009B029A" w:rsidRDefault="00B4318E" w:rsidP="009B029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Выполнение практической работы:</w:t>
      </w:r>
    </w:p>
    <w:p w:rsidR="00B4318E" w:rsidRPr="009B029A" w:rsidRDefault="00B4318E" w:rsidP="009B0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Задание</w:t>
      </w:r>
      <w:r w:rsidR="00A077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02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>ткройте файл «Потребление энергии». В нем вы найдёте таблицу и несколько пустых ячеек. Внимательно изучите таб</w:t>
      </w:r>
      <w:r w:rsidR="00A077F7">
        <w:rPr>
          <w:rFonts w:ascii="Times New Roman" w:hAnsi="Times New Roman" w:cs="Times New Roman"/>
          <w:sz w:val="24"/>
          <w:szCs w:val="24"/>
        </w:rPr>
        <w:t xml:space="preserve">лицу.  Заполните пустые </w:t>
      </w:r>
      <w:r w:rsidRPr="009B029A">
        <w:rPr>
          <w:rFonts w:ascii="Times New Roman" w:hAnsi="Times New Roman" w:cs="Times New Roman"/>
          <w:sz w:val="24"/>
          <w:szCs w:val="24"/>
        </w:rPr>
        <w:t xml:space="preserve"> столбик</w:t>
      </w:r>
      <w:r w:rsidR="00A077F7">
        <w:rPr>
          <w:rFonts w:ascii="Times New Roman" w:hAnsi="Times New Roman" w:cs="Times New Roman"/>
          <w:sz w:val="24"/>
          <w:szCs w:val="24"/>
        </w:rPr>
        <w:t>и</w:t>
      </w:r>
      <w:r w:rsidRPr="009B029A">
        <w:rPr>
          <w:rFonts w:ascii="Times New Roman" w:hAnsi="Times New Roman" w:cs="Times New Roman"/>
          <w:sz w:val="24"/>
          <w:szCs w:val="24"/>
        </w:rPr>
        <w:t xml:space="preserve"> – «Потребление  кВт в месяц», используя </w:t>
      </w:r>
      <w:r w:rsidRPr="009B029A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9B029A">
        <w:rPr>
          <w:rFonts w:ascii="Times New Roman" w:hAnsi="Times New Roman" w:cs="Times New Roman"/>
          <w:sz w:val="24"/>
          <w:szCs w:val="24"/>
        </w:rPr>
        <w:t xml:space="preserve"> </w:t>
      </w:r>
      <w:r w:rsidRPr="009B029A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9B029A">
        <w:rPr>
          <w:rFonts w:ascii="Times New Roman" w:hAnsi="Times New Roman" w:cs="Times New Roman"/>
          <w:sz w:val="24"/>
          <w:szCs w:val="24"/>
        </w:rPr>
        <w:t xml:space="preserve"> </w:t>
      </w:r>
      <w:r w:rsidRPr="009B029A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9B029A">
        <w:rPr>
          <w:rFonts w:ascii="Times New Roman" w:hAnsi="Times New Roman" w:cs="Times New Roman"/>
          <w:sz w:val="24"/>
          <w:szCs w:val="24"/>
        </w:rPr>
        <w:t>. Какую формулу следует использовать?</w:t>
      </w:r>
    </w:p>
    <w:p w:rsidR="00B4318E" w:rsidRPr="009B029A" w:rsidRDefault="00B4318E" w:rsidP="009B02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029A">
        <w:rPr>
          <w:rFonts w:ascii="Times New Roman" w:hAnsi="Times New Roman" w:cs="Times New Roman"/>
          <w:b/>
          <w:sz w:val="24"/>
          <w:szCs w:val="24"/>
          <w:u w:val="single"/>
        </w:rPr>
        <w:t>«Расчёт потребляемой электроэнергии»</w:t>
      </w:r>
    </w:p>
    <w:p w:rsidR="00B4318E" w:rsidRPr="009B029A" w:rsidRDefault="00B4318E" w:rsidP="009B02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 xml:space="preserve"> Для дальнейшей плодотворной работы предлагаю вам разделить работу в группе по ролям: на столе вы видите «ромашку». Вытяните каждый свою роль в группе.</w:t>
      </w:r>
    </w:p>
    <w:p w:rsidR="00B4318E" w:rsidRPr="009B029A" w:rsidRDefault="00B4318E" w:rsidP="009B02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Роль аналитико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 xml:space="preserve"> контролируют, собирают данные от расчетчиков, суммируют деньги за всю квартиру, ищут информацию об энергосбережении, предлагают расчетчикам изменить информацию  в расчетах направленную  на энергосбережение,  анализируют, обобщают.</w:t>
      </w:r>
    </w:p>
    <w:p w:rsidR="00B4318E" w:rsidRPr="009B029A" w:rsidRDefault="00B4318E" w:rsidP="009B02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Роль расчетчико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 xml:space="preserve"> рассчитывают сумму к оплате за электроэнергию по комнатам в квартире, изменяют информацию направленную на энергосбережение, передают информацию о расчетах аналитику.</w:t>
      </w:r>
    </w:p>
    <w:p w:rsidR="00B4318E" w:rsidRPr="009B029A" w:rsidRDefault="00B4318E" w:rsidP="009B02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4318E" w:rsidRPr="009B029A" w:rsidRDefault="00E60B6C" w:rsidP="009B02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П</w:t>
      </w:r>
      <w:r w:rsidR="00B4318E" w:rsidRPr="009B029A">
        <w:rPr>
          <w:rFonts w:ascii="Times New Roman" w:hAnsi="Times New Roman" w:cs="Times New Roman"/>
          <w:sz w:val="24"/>
          <w:szCs w:val="24"/>
        </w:rPr>
        <w:t xml:space="preserve">оследовательность действий. </w:t>
      </w:r>
    </w:p>
    <w:p w:rsidR="00B4318E" w:rsidRPr="009B029A" w:rsidRDefault="00B4318E" w:rsidP="009B02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Знать мощность бытовых приборов</w:t>
      </w:r>
    </w:p>
    <w:p w:rsidR="00B4318E" w:rsidRPr="009B029A" w:rsidRDefault="00B4318E" w:rsidP="009B02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Указать количество бытовых приборов</w:t>
      </w:r>
    </w:p>
    <w:p w:rsidR="00B4318E" w:rsidRPr="009B029A" w:rsidRDefault="00B4318E" w:rsidP="009B02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Вычислить работу тока по формуле</w:t>
      </w:r>
      <w:proofErr w:type="gramStart"/>
      <w:r w:rsidRPr="009B029A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9B029A">
        <w:rPr>
          <w:rFonts w:ascii="Times New Roman" w:hAnsi="Times New Roman" w:cs="Times New Roman"/>
          <w:b/>
          <w:sz w:val="24"/>
          <w:szCs w:val="24"/>
        </w:rPr>
        <w:t>=P*</w:t>
      </w:r>
      <w:proofErr w:type="spellStart"/>
      <w:r w:rsidRPr="009B029A"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</w:p>
    <w:p w:rsidR="00B4318E" w:rsidRPr="009B029A" w:rsidRDefault="00B4318E" w:rsidP="009B02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Умножить работу тока на стоимость 1кВт*ч энергии за дневное время.</w:t>
      </w:r>
    </w:p>
    <w:p w:rsidR="00B4318E" w:rsidRPr="009B029A" w:rsidRDefault="00B4318E" w:rsidP="009B02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Умножить работу тока на стоимость 1кВт*ч энергии за ночное время.</w:t>
      </w:r>
    </w:p>
    <w:p w:rsidR="00B4318E" w:rsidRPr="009B029A" w:rsidRDefault="00B4318E" w:rsidP="009B02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Сложить работу тока в дневное время и ночное.</w:t>
      </w:r>
    </w:p>
    <w:p w:rsidR="00B4318E" w:rsidRPr="009B029A" w:rsidRDefault="00B4318E" w:rsidP="009B02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Работу тока умножить на количество дней в месяце.</w:t>
      </w:r>
    </w:p>
    <w:p w:rsidR="00B4318E" w:rsidRPr="009B029A" w:rsidRDefault="00B4318E" w:rsidP="009B029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B4318E" w:rsidRPr="009B029A" w:rsidRDefault="00B4318E" w:rsidP="009B02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Итак,– как вы думаете, из чего складывается эта общая сумма? (ответы детей)</w:t>
      </w:r>
    </w:p>
    <w:p w:rsidR="00B4318E" w:rsidRPr="009B029A" w:rsidRDefault="00B4318E" w:rsidP="009B02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Правильно – это сумма потребляемой энергии каждого бытового прибора в течени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 xml:space="preserve"> 31 дня!</w:t>
      </w:r>
    </w:p>
    <w:p w:rsidR="00E60B6C" w:rsidRPr="009B029A" w:rsidRDefault="00B4318E" w:rsidP="009B02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 xml:space="preserve"> У вас для дальнейших расчетов на столах лежит таблица  бытовых приборов. Используя </w:t>
      </w:r>
      <w:proofErr w:type="gramStart"/>
      <w:r w:rsidRPr="009B029A">
        <w:rPr>
          <w:rFonts w:ascii="Times New Roman" w:hAnsi="Times New Roman" w:cs="Times New Roman"/>
          <w:sz w:val="24"/>
          <w:szCs w:val="24"/>
        </w:rPr>
        <w:t>данные</w:t>
      </w:r>
      <w:proofErr w:type="gramEnd"/>
      <w:r w:rsidRPr="009B029A">
        <w:rPr>
          <w:rFonts w:ascii="Times New Roman" w:hAnsi="Times New Roman" w:cs="Times New Roman"/>
          <w:sz w:val="24"/>
          <w:szCs w:val="24"/>
        </w:rPr>
        <w:t xml:space="preserve"> рассчитайте сумму использованной электроэнергии.</w:t>
      </w:r>
    </w:p>
    <w:p w:rsidR="00B4318E" w:rsidRPr="009B029A" w:rsidRDefault="00B4318E" w:rsidP="009B02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 xml:space="preserve"> Сложите полученные результаты для общей суммы!</w:t>
      </w:r>
    </w:p>
    <w:p w:rsidR="00511D02" w:rsidRPr="009B029A" w:rsidRDefault="00511D02" w:rsidP="009B02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Предлагается рассчитать стоимость электроэнергии различных бытовых приборов, используя таблицу мощностей за одни сутки</w:t>
      </w:r>
    </w:p>
    <w:p w:rsidR="00511D02" w:rsidRPr="009B029A" w:rsidRDefault="00511D02" w:rsidP="009B02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>Стоимость 1кВт*ч: день (с 7-00 до 23-00)- 4 руб.23 коп.</w:t>
      </w:r>
    </w:p>
    <w:p w:rsidR="00511D02" w:rsidRPr="009B029A" w:rsidRDefault="00511D02" w:rsidP="009B0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29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ночь (с 23-00 до 7-00)- 2 руб.74 коп.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24"/>
        <w:gridCol w:w="1358"/>
        <w:gridCol w:w="1480"/>
        <w:gridCol w:w="1064"/>
        <w:gridCol w:w="1003"/>
        <w:gridCol w:w="950"/>
        <w:gridCol w:w="946"/>
        <w:gridCol w:w="946"/>
      </w:tblGrid>
      <w:tr w:rsidR="006D1693" w:rsidRPr="009B029A" w:rsidTr="006D1693">
        <w:trPr>
          <w:trHeight w:hRule="exact" w:val="1587"/>
          <w:jc w:val="center"/>
        </w:trPr>
        <w:tc>
          <w:tcPr>
            <w:tcW w:w="1992" w:type="dxa"/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Прибор</w:t>
            </w:r>
          </w:p>
        </w:tc>
        <w:tc>
          <w:tcPr>
            <w:tcW w:w="1409" w:type="dxa"/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 по паспорту (в кВт*ч)</w:t>
            </w:r>
          </w:p>
        </w:tc>
        <w:tc>
          <w:tcPr>
            <w:tcW w:w="1425" w:type="dxa"/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140" w:type="dxa"/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Время работы в дневное время</w:t>
            </w:r>
          </w:p>
        </w:tc>
        <w:tc>
          <w:tcPr>
            <w:tcW w:w="1046" w:type="dxa"/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Время работы в ночное время</w:t>
            </w:r>
          </w:p>
        </w:tc>
        <w:tc>
          <w:tcPr>
            <w:tcW w:w="993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тока</w:t>
            </w:r>
          </w:p>
        </w:tc>
        <w:tc>
          <w:tcPr>
            <w:tcW w:w="983" w:type="dxa"/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 сутки</w:t>
            </w:r>
          </w:p>
        </w:tc>
        <w:tc>
          <w:tcPr>
            <w:tcW w:w="583" w:type="dxa"/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 месяц</w:t>
            </w:r>
          </w:p>
        </w:tc>
      </w:tr>
      <w:tr w:rsidR="006D1693" w:rsidRPr="009B029A" w:rsidTr="006D1693">
        <w:trPr>
          <w:trHeight w:hRule="exact" w:val="680"/>
          <w:jc w:val="center"/>
        </w:trPr>
        <w:tc>
          <w:tcPr>
            <w:tcW w:w="1992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 xml:space="preserve">Холодильник </w:t>
            </w:r>
          </w:p>
        </w:tc>
        <w:tc>
          <w:tcPr>
            <w:tcW w:w="1409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93" w:rsidRPr="009B029A" w:rsidTr="006D1693">
        <w:trPr>
          <w:trHeight w:hRule="exact" w:val="680"/>
          <w:jc w:val="center"/>
        </w:trPr>
        <w:tc>
          <w:tcPr>
            <w:tcW w:w="1992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1409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93" w:rsidRPr="009B029A" w:rsidTr="006D1693">
        <w:trPr>
          <w:trHeight w:hRule="exact" w:val="680"/>
          <w:jc w:val="center"/>
        </w:trPr>
        <w:tc>
          <w:tcPr>
            <w:tcW w:w="1992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Триколор</w:t>
            </w:r>
            <w:proofErr w:type="spellEnd"/>
            <w:r w:rsidRPr="009B029A">
              <w:rPr>
                <w:rFonts w:ascii="Times New Roman" w:hAnsi="Times New Roman" w:cs="Times New Roman"/>
                <w:sz w:val="24"/>
                <w:szCs w:val="24"/>
              </w:rPr>
              <w:t xml:space="preserve"> ТВ</w:t>
            </w:r>
          </w:p>
        </w:tc>
        <w:tc>
          <w:tcPr>
            <w:tcW w:w="1409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693" w:rsidRPr="009B029A" w:rsidTr="006D1693">
        <w:trPr>
          <w:trHeight w:hRule="exact" w:val="680"/>
          <w:jc w:val="center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 xml:space="preserve">Утюг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1693" w:rsidRPr="009B029A" w:rsidTr="006D1693">
        <w:trPr>
          <w:trHeight w:hRule="exact" w:val="680"/>
          <w:jc w:val="center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 xml:space="preserve">Стиральная машина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1693" w:rsidRPr="009B029A" w:rsidTr="006D1693">
        <w:trPr>
          <w:trHeight w:hRule="exact" w:val="680"/>
          <w:jc w:val="center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 xml:space="preserve">Обогреватель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1693" w:rsidRPr="009B029A" w:rsidTr="006D1693">
        <w:trPr>
          <w:trHeight w:hRule="exact" w:val="680"/>
          <w:jc w:val="center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 xml:space="preserve">Чайник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1693" w:rsidRPr="009B029A" w:rsidTr="006D1693">
        <w:trPr>
          <w:trHeight w:hRule="exact" w:val="680"/>
          <w:jc w:val="center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 xml:space="preserve">Плита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1693" w:rsidRPr="009B029A" w:rsidTr="006D1693">
        <w:trPr>
          <w:trHeight w:hRule="exact" w:val="680"/>
          <w:jc w:val="center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 xml:space="preserve">Микроволновая печь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1693" w:rsidRPr="009B029A" w:rsidTr="006D1693">
        <w:trPr>
          <w:trHeight w:hRule="exact" w:val="680"/>
          <w:jc w:val="center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693" w:rsidRPr="009B029A" w:rsidRDefault="006D1693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11D02" w:rsidRPr="009B029A" w:rsidRDefault="00511D02" w:rsidP="009B02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214" w:rsidRPr="009B029A" w:rsidRDefault="00665214" w:rsidP="009B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таблицу «Затраты электроэнергии приборами». </w:t>
      </w:r>
    </w:p>
    <w:p w:rsidR="00665214" w:rsidRPr="009B029A" w:rsidRDefault="00665214" w:rsidP="009B029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Какие электроприборы потребляют наибольшее количество электроэнергии в ждущем режиме?</w:t>
      </w:r>
    </w:p>
    <w:p w:rsidR="00665214" w:rsidRPr="009B029A" w:rsidRDefault="00665214" w:rsidP="009B029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Подсчитайте для этих электроприборов годовой расход энергии. (Для устаревших и современных моделей).</w:t>
      </w:r>
    </w:p>
    <w:p w:rsidR="00B517D1" w:rsidRPr="009B029A" w:rsidRDefault="00665214" w:rsidP="009B02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Попробуем </w:t>
      </w:r>
      <w:hyperlink r:id="rId9" w:tooltip="Формирование тарифов на электроэнергию" w:history="1">
        <w:r w:rsidRPr="009B02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начать экономить электроэнергию</w:t>
        </w:r>
      </w:hyperlink>
      <w:r w:rsidR="00B517D1" w:rsidRPr="009B029A">
        <w:rPr>
          <w:rFonts w:ascii="Times New Roman" w:hAnsi="Times New Roman" w:cs="Times New Roman"/>
          <w:sz w:val="24"/>
          <w:szCs w:val="24"/>
        </w:rPr>
        <w:t>.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517D1" w:rsidRPr="009B029A">
        <w:rPr>
          <w:rFonts w:ascii="Times New Roman" w:hAnsi="Times New Roman" w:cs="Times New Roman"/>
          <w:sz w:val="24"/>
          <w:szCs w:val="24"/>
        </w:rPr>
        <w:t>После таблицы ответь те на вопросы:</w:t>
      </w:r>
    </w:p>
    <w:p w:rsidR="00B517D1" w:rsidRPr="009B029A" w:rsidRDefault="00B517D1" w:rsidP="009B0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1)Какой прибор больше тратит энергии?</w:t>
      </w:r>
    </w:p>
    <w:p w:rsidR="00B517D1" w:rsidRPr="009B029A" w:rsidRDefault="00B517D1" w:rsidP="009B0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2)Посоветуйте, что можно сделать, чтоб сократить энергопотребление?</w:t>
      </w:r>
    </w:p>
    <w:p w:rsidR="00B517D1" w:rsidRPr="009B029A" w:rsidRDefault="00B517D1" w:rsidP="009B0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214" w:rsidRPr="009B029A" w:rsidRDefault="00665214" w:rsidP="009B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Энергосберегающие лампы (слайд 23,24, 25)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Задание </w:t>
      </w:r>
    </w:p>
    <w:tbl>
      <w:tblPr>
        <w:tblW w:w="9465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55"/>
        <w:gridCol w:w="2137"/>
        <w:gridCol w:w="2739"/>
        <w:gridCol w:w="2234"/>
      </w:tblGrid>
      <w:tr w:rsidR="00665214" w:rsidRPr="009B029A" w:rsidTr="00606C00">
        <w:trPr>
          <w:trHeight w:val="285"/>
          <w:tblCellSpacing w:w="7" w:type="dxa"/>
        </w:trPr>
        <w:tc>
          <w:tcPr>
            <w:tcW w:w="232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ЛАМПЫ</w:t>
            </w:r>
          </w:p>
        </w:tc>
        <w:tc>
          <w:tcPr>
            <w:tcW w:w="211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НАКАЛИВАНИЯ</w:t>
            </w:r>
          </w:p>
        </w:tc>
        <w:tc>
          <w:tcPr>
            <w:tcW w:w="271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ЛЮМИНИСЦЕНТНАЯ</w:t>
            </w:r>
          </w:p>
        </w:tc>
        <w:tc>
          <w:tcPr>
            <w:tcW w:w="220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СВЕТОДИОДНАЯ</w:t>
            </w:r>
          </w:p>
        </w:tc>
      </w:tr>
      <w:tr w:rsidR="00665214" w:rsidRPr="009B029A" w:rsidTr="00606C00">
        <w:trPr>
          <w:trHeight w:val="300"/>
          <w:tblCellSpacing w:w="7" w:type="dxa"/>
        </w:trPr>
        <w:tc>
          <w:tcPr>
            <w:tcW w:w="232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МОЩНОСТЬ</w:t>
            </w:r>
          </w:p>
        </w:tc>
        <w:tc>
          <w:tcPr>
            <w:tcW w:w="211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100 Вт</w:t>
            </w:r>
          </w:p>
        </w:tc>
        <w:tc>
          <w:tcPr>
            <w:tcW w:w="271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 Вт</w:t>
            </w:r>
          </w:p>
        </w:tc>
        <w:tc>
          <w:tcPr>
            <w:tcW w:w="220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 Вт</w:t>
            </w:r>
          </w:p>
        </w:tc>
      </w:tr>
      <w:tr w:rsidR="00665214" w:rsidRPr="009B029A" w:rsidTr="00606C00">
        <w:trPr>
          <w:trHeight w:val="660"/>
          <w:tblCellSpacing w:w="7" w:type="dxa"/>
        </w:trPr>
        <w:tc>
          <w:tcPr>
            <w:tcW w:w="232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Продолжительность работы</w:t>
            </w:r>
          </w:p>
        </w:tc>
        <w:tc>
          <w:tcPr>
            <w:tcW w:w="211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1000 часов</w:t>
            </w:r>
          </w:p>
        </w:tc>
        <w:tc>
          <w:tcPr>
            <w:tcW w:w="271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8000часов</w:t>
            </w:r>
          </w:p>
        </w:tc>
        <w:tc>
          <w:tcPr>
            <w:tcW w:w="2205" w:type="dxa"/>
            <w:shd w:val="clear" w:color="auto" w:fill="FFFFFF"/>
            <w:hideMark/>
          </w:tcPr>
          <w:p w:rsidR="00665214" w:rsidRPr="009B029A" w:rsidRDefault="00665214" w:rsidP="009B0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10-20 лет</w:t>
            </w:r>
          </w:p>
        </w:tc>
      </w:tr>
    </w:tbl>
    <w:p w:rsidR="00FC4BA1" w:rsidRPr="009B029A" w:rsidRDefault="00665214" w:rsidP="009B02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Вывод: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Возможность для энергосбережения есть в каждом доме, в каждой квартире в каждой семье.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Энергосберегающие мероприятия действительно позволяют экономить энергию, энергетические ресурсы, являются ключом к повышению уровня жизни, сохранению окружающей среды. Эти мероприятия не требуют материальных затрат и зависят только от личной осведомленности и заинтересованности людей.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77F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Энергосбережение можно считать новым источником энергии.</w:t>
      </w:r>
      <w:r w:rsidRPr="00A07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A07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Учитель. </w:t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Наш урок подходит к концу. Надеясь, советы, полученные вами сегодня, помогут вам и вашей семье в уменьшении энергетических затрат и тем самым в экономии семейного бюджета.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92634" w:rsidRPr="009B029A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 xml:space="preserve">5. </w:t>
      </w:r>
      <w:r w:rsidRPr="009B029A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Подведение итогов. </w:t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Оценивается работа учащихся.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92634" w:rsidRPr="009B029A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 xml:space="preserve">6. </w:t>
      </w:r>
      <w:r w:rsidRPr="009B029A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Домашнее задание. </w:t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1.Составить план экономии по приборам в своей квартире.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Придумать рекламную акцию по энергосбережению, это может быть плакат, рисунок, лозунг, </w:t>
      </w:r>
      <w:proofErr w:type="spellStart"/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слоган</w:t>
      </w:r>
      <w:proofErr w:type="spellEnd"/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т.п.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92634" w:rsidRPr="009B029A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 xml:space="preserve">7. </w:t>
      </w:r>
      <w:r w:rsidRPr="009B029A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Рефлексия</w:t>
      </w:r>
      <w:r w:rsidRPr="009B029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. </w:t>
      </w:r>
    </w:p>
    <w:p w:rsidR="00FC4BA1" w:rsidRPr="009B029A" w:rsidRDefault="00FC4BA1" w:rsidP="009B02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hAnsi="Times New Roman" w:cs="Times New Roman"/>
          <w:sz w:val="24"/>
          <w:szCs w:val="24"/>
        </w:rPr>
        <w:t>И в заключении предлагаю каждому из вас заполнить небольшую таблицу:</w:t>
      </w: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7"/>
        <w:gridCol w:w="4048"/>
        <w:gridCol w:w="1662"/>
        <w:gridCol w:w="1999"/>
      </w:tblGrid>
      <w:tr w:rsidR="00FC4BA1" w:rsidRPr="009B029A" w:rsidTr="009B029A">
        <w:tc>
          <w:tcPr>
            <w:tcW w:w="667" w:type="dxa"/>
          </w:tcPr>
          <w:p w:rsidR="00FC4BA1" w:rsidRPr="009B029A" w:rsidRDefault="00FC4BA1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8" w:type="dxa"/>
          </w:tcPr>
          <w:p w:rsidR="00FC4BA1" w:rsidRPr="009B029A" w:rsidRDefault="00FC4BA1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Ваши действия на уроке</w:t>
            </w:r>
          </w:p>
        </w:tc>
        <w:tc>
          <w:tcPr>
            <w:tcW w:w="1662" w:type="dxa"/>
          </w:tcPr>
          <w:p w:rsidR="00FC4BA1" w:rsidRPr="009B029A" w:rsidRDefault="00FC4BA1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Легко</w:t>
            </w:r>
          </w:p>
        </w:tc>
        <w:tc>
          <w:tcPr>
            <w:tcW w:w="1999" w:type="dxa"/>
          </w:tcPr>
          <w:p w:rsidR="00FC4BA1" w:rsidRPr="009B029A" w:rsidRDefault="00FC4BA1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b/>
                <w:sz w:val="24"/>
                <w:szCs w:val="24"/>
              </w:rPr>
              <w:t>Вызвало затруднение</w:t>
            </w:r>
          </w:p>
        </w:tc>
      </w:tr>
      <w:tr w:rsidR="00FC4BA1" w:rsidRPr="009B029A" w:rsidTr="009B029A">
        <w:tc>
          <w:tcPr>
            <w:tcW w:w="667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48" w:type="dxa"/>
          </w:tcPr>
          <w:p w:rsidR="00FC4BA1" w:rsidRPr="009B029A" w:rsidRDefault="00FC4BA1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Формулировка проблемы</w:t>
            </w:r>
          </w:p>
        </w:tc>
        <w:tc>
          <w:tcPr>
            <w:tcW w:w="1662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BA1" w:rsidRPr="009B029A" w:rsidTr="009B029A">
        <w:tc>
          <w:tcPr>
            <w:tcW w:w="667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8" w:type="dxa"/>
          </w:tcPr>
          <w:p w:rsidR="00FC4BA1" w:rsidRPr="009B029A" w:rsidRDefault="00FC4BA1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Восстановление последовательности действий</w:t>
            </w:r>
          </w:p>
        </w:tc>
        <w:tc>
          <w:tcPr>
            <w:tcW w:w="1662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BA1" w:rsidRPr="009B029A" w:rsidTr="009B029A">
        <w:tc>
          <w:tcPr>
            <w:tcW w:w="667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8" w:type="dxa"/>
          </w:tcPr>
          <w:p w:rsidR="00FC4BA1" w:rsidRPr="009B029A" w:rsidRDefault="00FC4BA1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Математические расчёты стоимости электроэнергии бытовых приборов</w:t>
            </w:r>
          </w:p>
        </w:tc>
        <w:tc>
          <w:tcPr>
            <w:tcW w:w="1662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BA1" w:rsidRPr="009B029A" w:rsidTr="009B029A">
        <w:tc>
          <w:tcPr>
            <w:tcW w:w="667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48" w:type="dxa"/>
          </w:tcPr>
          <w:p w:rsidR="00FC4BA1" w:rsidRPr="009B029A" w:rsidRDefault="00FC4BA1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Работа в группе</w:t>
            </w:r>
          </w:p>
        </w:tc>
        <w:tc>
          <w:tcPr>
            <w:tcW w:w="1662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BA1" w:rsidRPr="009B029A" w:rsidTr="009B029A">
        <w:tc>
          <w:tcPr>
            <w:tcW w:w="667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48" w:type="dxa"/>
          </w:tcPr>
          <w:p w:rsidR="00FC4BA1" w:rsidRPr="009B029A" w:rsidRDefault="00FC4BA1" w:rsidP="009B0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A">
              <w:rPr>
                <w:rFonts w:ascii="Times New Roman" w:hAnsi="Times New Roman" w:cs="Times New Roman"/>
                <w:sz w:val="24"/>
                <w:szCs w:val="24"/>
              </w:rPr>
              <w:t>Формулировка вывода</w:t>
            </w:r>
          </w:p>
        </w:tc>
        <w:tc>
          <w:tcPr>
            <w:tcW w:w="1662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C4BA1" w:rsidRPr="009B029A" w:rsidRDefault="00FC4BA1" w:rsidP="009B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4A61" w:rsidRPr="009B029A" w:rsidRDefault="00665214" w:rsidP="009B02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Заключение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настоящее время в нашей стране возникла острая необходимость оптимизации затрат, внедрения </w:t>
      </w:r>
      <w:proofErr w:type="spellStart"/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энерго</w:t>
      </w:r>
      <w:proofErr w:type="spellEnd"/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и ресурсосберегающих </w:t>
      </w:r>
      <w:hyperlink r:id="rId10" w:tooltip="Курс лекций «Технологии материалов и элементов электронной техники»" w:history="1">
        <w:r w:rsidRPr="009B02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технологий и техники</w:t>
        </w:r>
      </w:hyperlink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соблюдения принципов экономии и бережливости в целях обеспечения максимально эффективного и рационального использования природных и топливно-энергетических ресурсов. Ведь расточительное пользование ресурсами приводит к их истощению, а также загрязнению окружающей среды.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02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Дежурный режим считается экономичным, но энергия при этом все же потребляется. Задача сокращения потребления энергии электроприборами и системами в режиме ожидания находится в центре внимания международной электронной промышленности. Однако главный выбор использования режима остается за потребителями. </w:t>
      </w:r>
      <w:r w:rsidRPr="009B0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144A61" w:rsidRPr="009B029A" w:rsidSect="00144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1E56AE"/>
    <w:lvl w:ilvl="0">
      <w:numFmt w:val="bullet"/>
      <w:lvlText w:val="*"/>
      <w:lvlJc w:val="left"/>
    </w:lvl>
  </w:abstractNum>
  <w:abstractNum w:abstractNumId="1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43C2AEC"/>
    <w:multiLevelType w:val="hybridMultilevel"/>
    <w:tmpl w:val="BC6857AA"/>
    <w:lvl w:ilvl="0" w:tplc="07EE7716">
      <w:start w:val="1"/>
      <w:numFmt w:val="bullet"/>
      <w:lvlText w:val=""/>
      <w:lvlJc w:val="left"/>
      <w:pPr>
        <w:tabs>
          <w:tab w:val="num" w:pos="737"/>
        </w:tabs>
        <w:ind w:left="794" w:hanging="397"/>
      </w:pPr>
      <w:rPr>
        <w:rFonts w:ascii="Symbol" w:hAnsi="Symbol" w:cs="Symbol" w:hint="default"/>
        <w:sz w:val="20"/>
        <w:szCs w:val="20"/>
      </w:rPr>
    </w:lvl>
    <w:lvl w:ilvl="1" w:tplc="6C8EE3E0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  <w:sz w:val="20"/>
        <w:szCs w:val="20"/>
      </w:rPr>
    </w:lvl>
    <w:lvl w:ilvl="2" w:tplc="9F52942C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  <w:sz w:val="20"/>
        <w:szCs w:val="20"/>
      </w:rPr>
    </w:lvl>
    <w:lvl w:ilvl="3" w:tplc="DCA65CF2">
      <w:start w:val="1"/>
      <w:numFmt w:val="bullet"/>
      <w:lvlText w:val=""/>
      <w:lvlJc w:val="left"/>
      <w:pPr>
        <w:tabs>
          <w:tab w:val="num" w:pos="3277"/>
        </w:tabs>
        <w:ind w:left="3277" w:hanging="360"/>
      </w:pPr>
      <w:rPr>
        <w:rFonts w:ascii="Wingdings" w:hAnsi="Wingdings" w:cs="Wingdings" w:hint="default"/>
        <w:sz w:val="20"/>
        <w:szCs w:val="20"/>
      </w:rPr>
    </w:lvl>
    <w:lvl w:ilvl="4" w:tplc="23864856">
      <w:start w:val="1"/>
      <w:numFmt w:val="bullet"/>
      <w:lvlText w:val=""/>
      <w:lvlJc w:val="left"/>
      <w:pPr>
        <w:tabs>
          <w:tab w:val="num" w:pos="3997"/>
        </w:tabs>
        <w:ind w:left="3997" w:hanging="360"/>
      </w:pPr>
      <w:rPr>
        <w:rFonts w:ascii="Wingdings" w:hAnsi="Wingdings" w:cs="Wingdings" w:hint="default"/>
        <w:sz w:val="20"/>
        <w:szCs w:val="20"/>
      </w:rPr>
    </w:lvl>
    <w:lvl w:ilvl="5" w:tplc="8F2CFC68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  <w:sz w:val="20"/>
        <w:szCs w:val="20"/>
      </w:rPr>
    </w:lvl>
    <w:lvl w:ilvl="6" w:tplc="C44872EC">
      <w:start w:val="1"/>
      <w:numFmt w:val="bullet"/>
      <w:lvlText w:val=""/>
      <w:lvlJc w:val="left"/>
      <w:pPr>
        <w:tabs>
          <w:tab w:val="num" w:pos="5437"/>
        </w:tabs>
        <w:ind w:left="5437" w:hanging="360"/>
      </w:pPr>
      <w:rPr>
        <w:rFonts w:ascii="Wingdings" w:hAnsi="Wingdings" w:cs="Wingdings" w:hint="default"/>
        <w:sz w:val="20"/>
        <w:szCs w:val="20"/>
      </w:rPr>
    </w:lvl>
    <w:lvl w:ilvl="7" w:tplc="5F24683E">
      <w:start w:val="1"/>
      <w:numFmt w:val="bullet"/>
      <w:lvlText w:val=""/>
      <w:lvlJc w:val="left"/>
      <w:pPr>
        <w:tabs>
          <w:tab w:val="num" w:pos="6157"/>
        </w:tabs>
        <w:ind w:left="6157" w:hanging="360"/>
      </w:pPr>
      <w:rPr>
        <w:rFonts w:ascii="Wingdings" w:hAnsi="Wingdings" w:cs="Wingdings" w:hint="default"/>
        <w:sz w:val="20"/>
        <w:szCs w:val="20"/>
      </w:rPr>
    </w:lvl>
    <w:lvl w:ilvl="8" w:tplc="992EF22C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B2953A8"/>
    <w:multiLevelType w:val="multilevel"/>
    <w:tmpl w:val="18447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90321F"/>
    <w:multiLevelType w:val="hybridMultilevel"/>
    <w:tmpl w:val="30B85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3072F"/>
    <w:multiLevelType w:val="hybridMultilevel"/>
    <w:tmpl w:val="96DE5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4139D"/>
    <w:multiLevelType w:val="hybridMultilevel"/>
    <w:tmpl w:val="36F80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D35DDF"/>
    <w:multiLevelType w:val="hybridMultilevel"/>
    <w:tmpl w:val="99782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264C4E"/>
    <w:multiLevelType w:val="multilevel"/>
    <w:tmpl w:val="EAF2F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6D0C5D"/>
    <w:multiLevelType w:val="multilevel"/>
    <w:tmpl w:val="FB743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CC332C"/>
    <w:multiLevelType w:val="multilevel"/>
    <w:tmpl w:val="D5CE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E55E97"/>
    <w:multiLevelType w:val="hybridMultilevel"/>
    <w:tmpl w:val="331E87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7E82A8E"/>
    <w:multiLevelType w:val="hybridMultilevel"/>
    <w:tmpl w:val="7FB007EE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>
    <w:nsid w:val="290855F3"/>
    <w:multiLevelType w:val="hybridMultilevel"/>
    <w:tmpl w:val="99D4F8EE"/>
    <w:lvl w:ilvl="0" w:tplc="DCD0C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232B4"/>
    <w:multiLevelType w:val="multilevel"/>
    <w:tmpl w:val="9BE4F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8B054E"/>
    <w:multiLevelType w:val="hybridMultilevel"/>
    <w:tmpl w:val="7AAEC4E6"/>
    <w:lvl w:ilvl="0" w:tplc="7DAA4B1E">
      <w:start w:val="1"/>
      <w:numFmt w:val="bullet"/>
      <w:lvlText w:val=""/>
      <w:lvlJc w:val="left"/>
      <w:pPr>
        <w:tabs>
          <w:tab w:val="num" w:pos="737"/>
        </w:tabs>
        <w:ind w:left="794" w:hanging="397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</w:rPr>
    </w:lvl>
  </w:abstractNum>
  <w:abstractNum w:abstractNumId="16">
    <w:nsid w:val="3A9D4F68"/>
    <w:multiLevelType w:val="hybridMultilevel"/>
    <w:tmpl w:val="3378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07025E"/>
    <w:multiLevelType w:val="multilevel"/>
    <w:tmpl w:val="EF88C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107425"/>
    <w:multiLevelType w:val="multilevel"/>
    <w:tmpl w:val="1D6C0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7720214"/>
    <w:multiLevelType w:val="hybridMultilevel"/>
    <w:tmpl w:val="EC0AF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2B318D"/>
    <w:multiLevelType w:val="hybridMultilevel"/>
    <w:tmpl w:val="76BA38A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0049B3"/>
    <w:multiLevelType w:val="hybridMultilevel"/>
    <w:tmpl w:val="CA302C2A"/>
    <w:lvl w:ilvl="0" w:tplc="158A9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6452BF4"/>
    <w:multiLevelType w:val="multilevel"/>
    <w:tmpl w:val="E886D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4039E1"/>
    <w:multiLevelType w:val="multilevel"/>
    <w:tmpl w:val="7534E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352C50"/>
    <w:multiLevelType w:val="hybridMultilevel"/>
    <w:tmpl w:val="C706AE16"/>
    <w:lvl w:ilvl="0" w:tplc="E33898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08156C"/>
    <w:multiLevelType w:val="hybridMultilevel"/>
    <w:tmpl w:val="0D40B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8"/>
  </w:num>
  <w:num w:numId="4">
    <w:abstractNumId w:val="10"/>
  </w:num>
  <w:num w:numId="5">
    <w:abstractNumId w:val="17"/>
  </w:num>
  <w:num w:numId="6">
    <w:abstractNumId w:val="19"/>
  </w:num>
  <w:num w:numId="7">
    <w:abstractNumId w:val="7"/>
  </w:num>
  <w:num w:numId="8">
    <w:abstractNumId w:val="13"/>
  </w:num>
  <w:num w:numId="9">
    <w:abstractNumId w:val="9"/>
  </w:num>
  <w:num w:numId="10">
    <w:abstractNumId w:val="21"/>
  </w:num>
  <w:num w:numId="11">
    <w:abstractNumId w:val="2"/>
  </w:num>
  <w:num w:numId="12">
    <w:abstractNumId w:val="15"/>
  </w:num>
  <w:num w:numId="13">
    <w:abstractNumId w:val="5"/>
  </w:num>
  <w:num w:numId="14">
    <w:abstractNumId w:val="11"/>
  </w:num>
  <w:num w:numId="15">
    <w:abstractNumId w:val="12"/>
  </w:num>
  <w:num w:numId="16">
    <w:abstractNumId w:val="6"/>
  </w:num>
  <w:num w:numId="17">
    <w:abstractNumId w:val="16"/>
  </w:num>
  <w:num w:numId="18">
    <w:abstractNumId w:val="1"/>
  </w:num>
  <w:num w:numId="19">
    <w:abstractNumId w:val="20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4"/>
  </w:num>
  <w:num w:numId="22">
    <w:abstractNumId w:val="25"/>
  </w:num>
  <w:num w:numId="23">
    <w:abstractNumId w:val="22"/>
  </w:num>
  <w:num w:numId="24">
    <w:abstractNumId w:val="23"/>
  </w:num>
  <w:num w:numId="25">
    <w:abstractNumId w:val="14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65214"/>
    <w:rsid w:val="00006720"/>
    <w:rsid w:val="00042601"/>
    <w:rsid w:val="00072B86"/>
    <w:rsid w:val="000C5577"/>
    <w:rsid w:val="00101FB8"/>
    <w:rsid w:val="00144A61"/>
    <w:rsid w:val="001464F0"/>
    <w:rsid w:val="00183729"/>
    <w:rsid w:val="00281907"/>
    <w:rsid w:val="002849F4"/>
    <w:rsid w:val="00461B56"/>
    <w:rsid w:val="00492634"/>
    <w:rsid w:val="00511D02"/>
    <w:rsid w:val="0053071B"/>
    <w:rsid w:val="00606C00"/>
    <w:rsid w:val="00665214"/>
    <w:rsid w:val="006D1693"/>
    <w:rsid w:val="00712593"/>
    <w:rsid w:val="007136B2"/>
    <w:rsid w:val="0089195E"/>
    <w:rsid w:val="009B029A"/>
    <w:rsid w:val="009B17B7"/>
    <w:rsid w:val="009C66E3"/>
    <w:rsid w:val="00A077F7"/>
    <w:rsid w:val="00B4318E"/>
    <w:rsid w:val="00B517D1"/>
    <w:rsid w:val="00C26895"/>
    <w:rsid w:val="00C42907"/>
    <w:rsid w:val="00C641B9"/>
    <w:rsid w:val="00CA7D9B"/>
    <w:rsid w:val="00D5017F"/>
    <w:rsid w:val="00D5502A"/>
    <w:rsid w:val="00D62A26"/>
    <w:rsid w:val="00DC0076"/>
    <w:rsid w:val="00DD2F09"/>
    <w:rsid w:val="00E60B6C"/>
    <w:rsid w:val="00EA613F"/>
    <w:rsid w:val="00FC4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61"/>
  </w:style>
  <w:style w:type="paragraph" w:styleId="1">
    <w:name w:val="heading 1"/>
    <w:basedOn w:val="a"/>
    <w:next w:val="a"/>
    <w:link w:val="10"/>
    <w:uiPriority w:val="9"/>
    <w:qFormat/>
    <w:rsid w:val="00DC0076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6521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3071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00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Strong"/>
    <w:basedOn w:val="a0"/>
    <w:qFormat/>
    <w:rsid w:val="009B17B7"/>
    <w:rPr>
      <w:b/>
      <w:bCs/>
    </w:rPr>
  </w:style>
  <w:style w:type="paragraph" w:styleId="a6">
    <w:name w:val="Normal (Web)"/>
    <w:basedOn w:val="a"/>
    <w:rsid w:val="009B17B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8"/>
    <w:rsid w:val="0089195E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89195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919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ich.ru/rabota-10-metodika-opredeleniya-rashoda-elektricheskoj-energii/index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historich.ru/otchet-o-dvijenii-denejnih-sredstv-odds/index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historich.ru/rabochaya-programma-po-informatike-i-ikt-sostavlena-na-osnove/index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historich.ru/%D0%9A%D1%83%D1%80%D1%81_%D0%BB%D0%B5%D0%BA%D1%86%D0%B8%D0%B9_%D0%A2%D0%B5%D1%85%D0%BD%D0%BE%D0%BB%D0%BE%D0%B3%D0%B8%D0%B8_%D0%BC%D0%B0%D1%82%D0%B5%D1%80%D0%B8%D0%B0%D0%BB%D0%BE%D0%B2_%D0%B8_%D1%8D%D0%BB%D0%B5%D0%BC%D0%B5%D0%BD%D1%82%D0%BE%D0%B2_%D1%8D%D0%BB%D0%B5%D0%BA%D1%82%D1%80%D0%BE%D0%BD%D0%BD%D0%BE%D0%B9_%D1%82%D0%B5%D1%85%D0%BD%D0%B8%D0%BA%D0%B8_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istorich.ru/%D0%A4%D0%BE%D1%80%D0%BC%D0%B8%D1%80%D0%BE%D0%B2%D0%B0%D0%BD%D0%B8%D0%B5_%D1%82%D0%B0%D1%80%D0%B8%D1%84%D0%BE%D0%B2_%D0%BD%D0%B0_%D1%8D%D0%BB%D0%B5%D0%BA%D1%82%D1%80%D0%BE%D1%8D%D0%BD%D0%B5%D1%80%D0%B3%D0%B8%D1%8E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CA495-2B9B-4078-81DC-A5810C32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</Pages>
  <Words>3702</Words>
  <Characters>21107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dcterms:created xsi:type="dcterms:W3CDTF">2019-01-17T01:57:00Z</dcterms:created>
  <dcterms:modified xsi:type="dcterms:W3CDTF">2019-01-25T02:08:00Z</dcterms:modified>
</cp:coreProperties>
</file>